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863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5"/>
        <w:gridCol w:w="6140"/>
        <w:gridCol w:w="7776"/>
      </w:tblGrid>
      <w:tr w:rsidR="00E8776E" w:rsidRPr="005D2DDD" w14:paraId="708CBDE5" w14:textId="77777777" w:rsidTr="00EC75DF">
        <w:trPr>
          <w:trHeight w:val="506"/>
        </w:trPr>
        <w:tc>
          <w:tcPr>
            <w:tcW w:w="791" w:type="pct"/>
            <w:vAlign w:val="center"/>
          </w:tcPr>
          <w:p w14:paraId="2AA8E0DE" w14:textId="1C1B646F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1857" w:type="pct"/>
            <w:vAlign w:val="center"/>
          </w:tcPr>
          <w:p w14:paraId="2621AB8F" w14:textId="2ECCECCE" w:rsidR="00E8776E" w:rsidRPr="005D2DDD" w:rsidRDefault="00E8776E" w:rsidP="00E8776E">
            <w:pPr>
              <w:bidi/>
              <w:jc w:val="right"/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>
              <w:rPr>
                <w:b/>
                <w:color w:val="000000"/>
                <w:sz w:val="28"/>
                <w:szCs w:val="28"/>
                <w:rtl/>
              </w:rPr>
              <w:t xml:space="preserve">      </w:t>
            </w:r>
            <w:r>
              <w:rPr>
                <w:rFonts w:cs="Calibri"/>
              </w:rPr>
              <w:t xml:space="preserve">Pathology 2  </w:t>
            </w:r>
          </w:p>
        </w:tc>
        <w:tc>
          <w:tcPr>
            <w:tcW w:w="2352" w:type="pct"/>
            <w:shd w:val="clear" w:color="auto" w:fill="auto"/>
            <w:vAlign w:val="center"/>
          </w:tcPr>
          <w:p w14:paraId="6D9E64C5" w14:textId="6B9DF735" w:rsidR="00E8776E" w:rsidRPr="005D2DDD" w:rsidRDefault="00E8776E" w:rsidP="008B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776E" w:rsidRPr="005D2DDD" w14:paraId="6FD322C7" w14:textId="77777777" w:rsidTr="00EC75DF">
        <w:trPr>
          <w:trHeight w:val="506"/>
        </w:trPr>
        <w:tc>
          <w:tcPr>
            <w:tcW w:w="791" w:type="pct"/>
            <w:shd w:val="clear" w:color="auto" w:fill="EAF1DD" w:themeFill="accent3" w:themeFillTint="33"/>
            <w:vAlign w:val="center"/>
          </w:tcPr>
          <w:p w14:paraId="1D32CB45" w14:textId="61E8AF7E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857" w:type="pct"/>
            <w:shd w:val="clear" w:color="auto" w:fill="EAF1DD" w:themeFill="accent3" w:themeFillTint="33"/>
            <w:vAlign w:val="center"/>
          </w:tcPr>
          <w:p w14:paraId="6B983EEB" w14:textId="5FCF84A4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GoBack"/>
            <w:r>
              <w:rPr>
                <w:rFonts w:cs="Calibri"/>
              </w:rPr>
              <w:t>path 390</w:t>
            </w:r>
            <w:bookmarkEnd w:id="0"/>
            <w:r>
              <w:rPr>
                <w:rFonts w:cs="Calibri"/>
              </w:rPr>
              <w:t>-3</w:t>
            </w:r>
          </w:p>
        </w:tc>
        <w:tc>
          <w:tcPr>
            <w:tcW w:w="2352" w:type="pct"/>
            <w:shd w:val="clear" w:color="auto" w:fill="EAF1DD" w:themeFill="accent3" w:themeFillTint="33"/>
            <w:vAlign w:val="center"/>
          </w:tcPr>
          <w:p w14:paraId="45DDFA2B" w14:textId="74BF57CD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8776E" w:rsidRPr="005D2DDD" w14:paraId="2EC01D2C" w14:textId="77777777" w:rsidTr="00EC75DF">
        <w:trPr>
          <w:trHeight w:val="506"/>
        </w:trPr>
        <w:tc>
          <w:tcPr>
            <w:tcW w:w="791" w:type="pct"/>
            <w:vAlign w:val="center"/>
          </w:tcPr>
          <w:p w14:paraId="402CC620" w14:textId="36A16551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857" w:type="pct"/>
            <w:vAlign w:val="center"/>
          </w:tcPr>
          <w:p w14:paraId="43176511" w14:textId="4E4E643D" w:rsidR="00E8776E" w:rsidRPr="007876A0" w:rsidRDefault="007876A0" w:rsidP="008B591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876A0">
              <w:rPr>
                <w:lang w:bidi="ar-EG"/>
              </w:rPr>
              <w:t>Bachelor degree of Pharmacy program</w:t>
            </w:r>
          </w:p>
        </w:tc>
        <w:tc>
          <w:tcPr>
            <w:tcW w:w="2352" w:type="pct"/>
            <w:shd w:val="clear" w:color="auto" w:fill="auto"/>
            <w:vAlign w:val="center"/>
          </w:tcPr>
          <w:p w14:paraId="5DE82AD5" w14:textId="4AB2A958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8776E" w:rsidRPr="005D2DDD" w14:paraId="1F10EB1B" w14:textId="77777777" w:rsidTr="00EC75DF">
        <w:trPr>
          <w:trHeight w:val="506"/>
        </w:trPr>
        <w:tc>
          <w:tcPr>
            <w:tcW w:w="791" w:type="pct"/>
            <w:shd w:val="clear" w:color="auto" w:fill="EAF1DD" w:themeFill="accent3" w:themeFillTint="33"/>
            <w:vAlign w:val="center"/>
          </w:tcPr>
          <w:p w14:paraId="3932FB39" w14:textId="68B8A785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1857" w:type="pct"/>
            <w:shd w:val="clear" w:color="auto" w:fill="EAF1DD" w:themeFill="accent3" w:themeFillTint="33"/>
            <w:vAlign w:val="center"/>
          </w:tcPr>
          <w:p w14:paraId="07B89A9E" w14:textId="2B620B52" w:rsidR="00E8776E" w:rsidRPr="007876A0" w:rsidRDefault="0094292F" w:rsidP="008B5913">
            <w:pPr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 xml:space="preserve">Department </w:t>
            </w:r>
            <w:r w:rsidR="00E8776E" w:rsidRPr="007876A0">
              <w:rPr>
                <w:rFonts w:asciiTheme="majorBidi" w:hAnsiTheme="majorBidi" w:cstheme="majorBidi"/>
                <w:lang w:bidi="ar-EG"/>
              </w:rPr>
              <w:t>Pathology</w:t>
            </w:r>
          </w:p>
        </w:tc>
        <w:tc>
          <w:tcPr>
            <w:tcW w:w="2352" w:type="pct"/>
            <w:shd w:val="clear" w:color="auto" w:fill="EAF1DD" w:themeFill="accent3" w:themeFillTint="33"/>
            <w:vAlign w:val="center"/>
          </w:tcPr>
          <w:p w14:paraId="014DC1D0" w14:textId="738D1DAE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</w:p>
        </w:tc>
      </w:tr>
      <w:tr w:rsidR="00E8776E" w:rsidRPr="005D2DDD" w14:paraId="03026629" w14:textId="77777777" w:rsidTr="00EC75DF">
        <w:trPr>
          <w:trHeight w:val="506"/>
        </w:trPr>
        <w:tc>
          <w:tcPr>
            <w:tcW w:w="791" w:type="pct"/>
            <w:vAlign w:val="center"/>
          </w:tcPr>
          <w:p w14:paraId="7062D009" w14:textId="0EFF8405" w:rsidR="00E8776E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857" w:type="pct"/>
            <w:vAlign w:val="center"/>
          </w:tcPr>
          <w:p w14:paraId="1FC09099" w14:textId="1B6C7C53" w:rsidR="00E8776E" w:rsidRPr="007876A0" w:rsidRDefault="00A4116C" w:rsidP="008B591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College of Medicine</w:t>
            </w:r>
          </w:p>
        </w:tc>
        <w:tc>
          <w:tcPr>
            <w:tcW w:w="2352" w:type="pct"/>
            <w:shd w:val="clear" w:color="auto" w:fill="auto"/>
            <w:vAlign w:val="center"/>
          </w:tcPr>
          <w:p w14:paraId="278A62F0" w14:textId="5010635C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8776E" w:rsidRPr="005D2DDD" w14:paraId="7D3B848E" w14:textId="77777777" w:rsidTr="00EC75DF">
        <w:trPr>
          <w:trHeight w:val="506"/>
        </w:trPr>
        <w:tc>
          <w:tcPr>
            <w:tcW w:w="791" w:type="pct"/>
            <w:shd w:val="clear" w:color="auto" w:fill="EAF1DD" w:themeFill="accent3" w:themeFillTint="33"/>
            <w:vAlign w:val="center"/>
          </w:tcPr>
          <w:p w14:paraId="7234D2C1" w14:textId="7B785A1A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857" w:type="pct"/>
            <w:shd w:val="clear" w:color="auto" w:fill="EAF1DD" w:themeFill="accent3" w:themeFillTint="33"/>
            <w:vAlign w:val="center"/>
          </w:tcPr>
          <w:p w14:paraId="4B72C695" w14:textId="010FAE1C" w:rsidR="00E8776E" w:rsidRPr="007876A0" w:rsidRDefault="00E8776E" w:rsidP="008B5913">
            <w:pPr>
              <w:rPr>
                <w:rFonts w:asciiTheme="majorBidi" w:hAnsiTheme="majorBidi" w:cstheme="majorBidi"/>
              </w:rPr>
            </w:pPr>
            <w:r w:rsidRPr="007876A0">
              <w:rPr>
                <w:rFonts w:asciiTheme="majorBidi" w:hAnsiTheme="majorBidi" w:cstheme="majorBidi"/>
              </w:rPr>
              <w:t>University of Najran</w:t>
            </w:r>
          </w:p>
        </w:tc>
        <w:tc>
          <w:tcPr>
            <w:tcW w:w="2352" w:type="pct"/>
            <w:shd w:val="clear" w:color="auto" w:fill="EAF1DD" w:themeFill="accent3" w:themeFillTint="33"/>
            <w:vAlign w:val="center"/>
          </w:tcPr>
          <w:p w14:paraId="7916DD7A" w14:textId="3977FEB2" w:rsidR="00E8776E" w:rsidRPr="005D2DDD" w:rsidRDefault="00E8776E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296C8FB1" w14:textId="17227B12" w:rsidR="004E7612" w:rsidRPr="00FD3474" w:rsidRDefault="00860622" w:rsidP="00FD347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  <w:bookmarkStart w:id="1" w:name="_Toc951372"/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1"/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341"/>
        <w:gridCol w:w="427"/>
        <w:gridCol w:w="424"/>
        <w:gridCol w:w="530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67374992" w14:textId="1E0158B7" w:rsidR="00591D51" w:rsidRPr="003302F2" w:rsidRDefault="00F81D48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3(2+1)</w:t>
            </w:r>
          </w:p>
        </w:tc>
      </w:tr>
      <w:tr w:rsidR="00F07193" w:rsidRPr="005D2DDD" w14:paraId="333CB29B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A9178B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7E1747DE" w:rsidR="00A9178B" w:rsidRPr="00A9178B" w:rsidRDefault="00A9178B" w:rsidP="00A9178B">
            <w:pPr>
              <w:rPr>
                <w:rFonts w:ascii="Arial Black" w:hAnsi="Arial Black" w:cstheme="majorBidi"/>
              </w:rPr>
            </w:pPr>
            <w:r w:rsidRPr="00A9178B">
              <w:rPr>
                <w:rFonts w:ascii="Arial Black" w:hAnsi="Arial Black" w:cstheme="majorBidi"/>
                <w:sz w:val="28"/>
                <w:szCs w:val="28"/>
              </w:rPr>
              <w:t>√</w:t>
            </w:r>
          </w:p>
        </w:tc>
        <w:tc>
          <w:tcPr>
            <w:tcW w:w="142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C56B70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7A72294B" w:rsidR="00591D51" w:rsidRPr="005D2DDD" w:rsidRDefault="00C56B70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9178B">
              <w:rPr>
                <w:rFonts w:ascii="Arial Black" w:hAnsi="Arial Black" w:cstheme="majorBidi"/>
                <w:sz w:val="28"/>
                <w:szCs w:val="28"/>
              </w:rPr>
              <w:t>√</w:t>
            </w:r>
          </w:p>
        </w:tc>
        <w:tc>
          <w:tcPr>
            <w:tcW w:w="138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29035F3B" w:rsidR="00CC4A74" w:rsidRPr="003302F2" w:rsidRDefault="00C56B70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Level 6 / year 3</w:t>
            </w:r>
          </w:p>
        </w:tc>
      </w:tr>
      <w:tr w:rsidR="00E63B5F" w:rsidRPr="005D2DDD" w14:paraId="79106C60" w14:textId="77777777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087B30EB" w14:textId="3DEDC8D0" w:rsidR="00E63B5F" w:rsidRPr="00C10B55" w:rsidRDefault="00C10B55" w:rsidP="00F81D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C10B55">
              <w:rPr>
                <w:rFonts w:asciiTheme="majorBidi" w:hAnsiTheme="majorBidi" w:cstheme="majorBidi"/>
              </w:rPr>
              <w:t xml:space="preserve">Pathology </w:t>
            </w:r>
            <w:r w:rsidR="00EC75DF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C10B55">
              <w:t>(</w:t>
            </w:r>
            <w:r w:rsidR="00F81D48" w:rsidRPr="00C10B55">
              <w:t>3</w:t>
            </w:r>
            <w:r w:rsidR="00EC75DF">
              <w:t>8</w:t>
            </w:r>
            <w:r w:rsidR="00F81D48" w:rsidRPr="00C10B55">
              <w:t>9</w:t>
            </w:r>
            <w:r w:rsidRPr="00C10B55">
              <w:t>path)</w:t>
            </w:r>
          </w:p>
        </w:tc>
      </w:tr>
      <w:tr w:rsidR="00CC4A74" w:rsidRPr="005D2DDD" w14:paraId="7A2E9401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1E24A84A" w14:textId="7B4009DC" w:rsidR="00591D51" w:rsidRPr="00552AED" w:rsidRDefault="00C10B55" w:rsidP="00552AE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</w:t>
            </w:r>
            <w:r w:rsidR="00FD3474">
              <w:rPr>
                <w:rFonts w:asciiTheme="majorBidi" w:hAnsiTheme="majorBidi" w:cstheme="majorBidi"/>
              </w:rPr>
              <w:t>on</w:t>
            </w: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2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416C8790" w:rsidR="00CC4A74" w:rsidRPr="00CE56FC" w:rsidRDefault="00CE56FC" w:rsidP="00CC4A74">
            <w:pPr>
              <w:bidi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 w:hint="cs"/>
                <w:rtl/>
                <w:lang w:val="en-GB"/>
              </w:rPr>
              <w:t>30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42CC82F0" w:rsidR="00CC4A74" w:rsidRPr="00CE56FC" w:rsidRDefault="00CE56FC" w:rsidP="00CC4A74">
            <w:pPr>
              <w:bidi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50%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4B2594A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 w:rsidR="00FD3474">
              <w:rPr>
                <w:b/>
                <w:bCs/>
              </w:rPr>
              <w:t xml:space="preserve">:        </w:t>
            </w:r>
            <w:r w:rsidRPr="00FD3474">
              <w:t xml:space="preserve"> </w:t>
            </w:r>
            <w:r w:rsidR="00FD3474" w:rsidRPr="00FD3474">
              <w:rPr>
                <w:rFonts w:asciiTheme="majorBidi" w:hAnsiTheme="majorBidi" w:cstheme="majorBidi"/>
              </w:rPr>
              <w:t>practical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7BC3C059" w:rsidR="00CC4A74" w:rsidRPr="005D2DDD" w:rsidRDefault="00FD34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08863773" w:rsidR="00CC4A74" w:rsidRPr="005D2DDD" w:rsidRDefault="00FD3474" w:rsidP="00FD347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50%</w:t>
            </w: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3AC81870" w:rsidR="0072359E" w:rsidRPr="000274EF" w:rsidRDefault="00CE56FC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295E6611" w:rsidR="0072359E" w:rsidRPr="000274EF" w:rsidRDefault="00CE56FC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257E6ACD" w:rsidR="0072359E" w:rsidRPr="000274EF" w:rsidRDefault="00CE56FC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4083E03C" w:rsidR="001B2F24" w:rsidRPr="000274EF" w:rsidRDefault="0080291C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1E3E2907" w:rsidR="001B2F24" w:rsidRPr="000274EF" w:rsidRDefault="0080291C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7777777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51B8B31B" w:rsidR="00045D82" w:rsidRPr="000274EF" w:rsidRDefault="0080291C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3" w:name="_Toc523814307"/>
      <w:bookmarkStart w:id="4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3"/>
      <w:bookmarkEnd w:id="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0594C63A" w:rsidR="00AA1554" w:rsidRPr="00063098" w:rsidRDefault="0080291C" w:rsidP="00063098">
            <w:pPr>
              <w:pStyle w:val="NoSpacing"/>
            </w:pPr>
            <w:r>
              <w:t xml:space="preserve">   This course covers systemic pathology (pathology2). It is concerned with the study of </w:t>
            </w:r>
            <w:r>
              <w:rPr>
                <w:rFonts w:cs="Calibri"/>
              </w:rPr>
              <w:t>t</w:t>
            </w:r>
            <w:r>
              <w:rPr>
                <w:sz w:val="22"/>
                <w:szCs w:val="22"/>
              </w:rPr>
              <w:t>he body system and organs' main and common diseases</w:t>
            </w:r>
            <w:r>
              <w:t xml:space="preserve">  like hypertension, atherosclerosis, asthma, diarrhea, peptic ulcer, renal failure, heart failure, liver cirrhosis, jaundice, sexually transmitted disease, uterine cervix cancer, breast cancer, anemias, leukemia, goiter, acromegaly, rickets,</w:t>
            </w:r>
            <w:r w:rsidR="00063098">
              <w:t xml:space="preserve"> meningitis, Alzheimer, …etc.. </w:t>
            </w:r>
            <w:r>
              <w:t xml:space="preserve">    </w:t>
            </w:r>
          </w:p>
        </w:tc>
      </w:tr>
      <w:tr w:rsidR="00AA1554" w14:paraId="5D9CF27F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Default="005922AF" w:rsidP="008B5913">
            <w:pPr>
              <w:spacing w:line="276" w:lineRule="auto"/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6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6"/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BA9D3A" w14:textId="77777777" w:rsidR="0080291C" w:rsidRDefault="0080291C" w:rsidP="0080291C">
            <w:pPr>
              <w:pStyle w:val="ListParagraph"/>
              <w:autoSpaceDE w:val="0"/>
              <w:autoSpaceDN w:val="0"/>
              <w:adjustRightInd w:val="0"/>
              <w:jc w:val="lowKashida"/>
              <w:rPr>
                <w:rFonts w:cs="Calibri"/>
              </w:rPr>
            </w:pPr>
            <w:r>
              <w:rPr>
                <w:rFonts w:cs="Calibri"/>
              </w:rPr>
              <w:t>By the end of the course, students should be able to demonstrate knowledge of :-</w:t>
            </w:r>
          </w:p>
          <w:p w14:paraId="592EB434" w14:textId="77777777" w:rsidR="0080291C" w:rsidRDefault="0080291C" w:rsidP="0080291C">
            <w:pPr>
              <w:pStyle w:val="ListParagraph"/>
              <w:autoSpaceDE w:val="0"/>
              <w:autoSpaceDN w:val="0"/>
              <w:adjustRightInd w:val="0"/>
              <w:jc w:val="lowKashida"/>
              <w:rPr>
                <w:rFonts w:cs="Calibri"/>
              </w:rPr>
            </w:pPr>
          </w:p>
          <w:p w14:paraId="02162209" w14:textId="2308B6CA" w:rsidR="005922AF" w:rsidRPr="007F06EA" w:rsidRDefault="0080291C" w:rsidP="006D627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jc w:val="lowKashida"/>
              <w:rPr>
                <w:rFonts w:cs="Calibri"/>
              </w:rPr>
            </w:pPr>
            <w:r>
              <w:rPr>
                <w:rFonts w:cs="Calibri"/>
              </w:rPr>
              <w:t>T</w:t>
            </w:r>
            <w:r>
              <w:rPr>
                <w:sz w:val="22"/>
                <w:szCs w:val="22"/>
              </w:rPr>
              <w:t>he main and common diseases, their</w:t>
            </w:r>
            <w:r w:rsidR="006D627C">
              <w:rPr>
                <w:sz w:val="22"/>
                <w:szCs w:val="22"/>
              </w:rPr>
              <w:t xml:space="preserve"> </w:t>
            </w:r>
            <w:r w:rsidR="00014F11" w:rsidRPr="00F8040F">
              <w:rPr>
                <w:rFonts w:cs="Calibri"/>
              </w:rPr>
              <w:t>causes</w:t>
            </w:r>
            <w:r w:rsidR="007F06EA">
              <w:rPr>
                <w:sz w:val="22"/>
                <w:szCs w:val="22"/>
              </w:rPr>
              <w:t>,</w:t>
            </w:r>
            <w:r w:rsidR="00014F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pathology, pathogenesis, </w:t>
            </w:r>
            <w:r w:rsidR="007F06EA" w:rsidRPr="00F8040F">
              <w:rPr>
                <w:rFonts w:cs="Calibri"/>
              </w:rPr>
              <w:t>clinical features</w:t>
            </w:r>
            <w:r w:rsidR="007F06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</w:t>
            </w:r>
            <w:r w:rsidR="007F06EA" w:rsidRPr="00F8040F">
              <w:rPr>
                <w:rFonts w:cs="Calibri"/>
              </w:rPr>
              <w:t>complications</w:t>
            </w:r>
            <w:r w:rsidR="007F06EA">
              <w:rPr>
                <w:rFonts w:cs="Calibri"/>
              </w:rPr>
              <w:t>.</w:t>
            </w:r>
          </w:p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7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7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F91698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5959C171" w:rsidR="006A74AB" w:rsidRPr="004B767F" w:rsidRDefault="00F91698" w:rsidP="00F91698">
            <w:pPr>
              <w:pStyle w:val="ListParagraph"/>
              <w:autoSpaceDE w:val="0"/>
              <w:autoSpaceDN w:val="0"/>
              <w:adjustRightInd w:val="0"/>
              <w:ind w:left="0"/>
              <w:jc w:val="lowKashida"/>
              <w:rPr>
                <w:color w:val="000000"/>
              </w:rPr>
            </w:pPr>
            <w:r>
              <w:rPr>
                <w:color w:val="000000"/>
              </w:rPr>
              <w:t>To recognize facts about</w:t>
            </w:r>
            <w:r w:rsidR="004B767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common and important related diseases (e.g. primary tuberculosis) affecting specific organs and body systems.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8627F69" w14:textId="559F6211" w:rsidR="006A74AB" w:rsidRPr="00B4292A" w:rsidRDefault="00F91698" w:rsidP="00F9169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74AB" w:rsidRPr="005D2DDD" w14:paraId="0E48819A" w14:textId="77777777" w:rsidTr="00F91698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03C1B564" w:rsidR="006A74AB" w:rsidRPr="00B4292A" w:rsidRDefault="006D627C" w:rsidP="006A74AB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</w:t>
            </w:r>
            <w:r w:rsidR="004B767F">
              <w:rPr>
                <w:color w:val="000000"/>
              </w:rPr>
              <w:t>efine the terminologies used in pathology</w:t>
            </w:r>
            <w:r w:rsidR="004B767F">
              <w:t xml:space="preserve"> and clinical sciences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B156174" w14:textId="0D15FF17" w:rsidR="006A74AB" w:rsidRPr="00B4292A" w:rsidRDefault="00F91698" w:rsidP="00F9169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592A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87158E" w:rsidRPr="005D2DDD" w14:paraId="18D61DD6" w14:textId="77777777" w:rsidTr="000D2D0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87158E" w:rsidRPr="00B4292A" w:rsidRDefault="0087158E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756B269" w14:textId="169C9B89" w:rsidR="0087158E" w:rsidRPr="00F81D48" w:rsidRDefault="0087158E" w:rsidP="00F81D48">
            <w:pPr>
              <w:rPr>
                <w:rFonts w:cs="Calibri"/>
              </w:rPr>
            </w:pPr>
            <w:r>
              <w:rPr>
                <w:sz w:val="23"/>
                <w:szCs w:val="23"/>
              </w:rPr>
              <w:t>To identify pathological changes on specimens or slides.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9A0AF" w14:textId="666BC705" w:rsidR="0087158E" w:rsidRPr="00B4292A" w:rsidRDefault="0087158E" w:rsidP="006B37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S4</w:t>
            </w:r>
          </w:p>
        </w:tc>
      </w:tr>
      <w:tr w:rsidR="0087158E" w:rsidRPr="005D2DDD" w14:paraId="126C2116" w14:textId="77777777" w:rsidTr="000D2D0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943606C" w14:textId="77777777" w:rsidR="0087158E" w:rsidRPr="00B4292A" w:rsidRDefault="0087158E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8D70C97" w14:textId="6ABF5401" w:rsidR="0087158E" w:rsidRPr="00C53CB5" w:rsidRDefault="0087158E" w:rsidP="00C53CB5">
            <w:pPr>
              <w:pStyle w:val="Default"/>
              <w:jc w:val="lowKashida"/>
              <w:rPr>
                <w:sz w:val="23"/>
                <w:szCs w:val="23"/>
              </w:rPr>
            </w:pPr>
            <w:r>
              <w:rPr>
                <w:rFonts w:cs="Calibri"/>
              </w:rPr>
              <w:t>To write an essay on integrating topics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31A3F8" w14:textId="1B6940CA" w:rsidR="0087158E" w:rsidRPr="00B4292A" w:rsidRDefault="0087158E" w:rsidP="0087158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S4</w:t>
            </w:r>
          </w:p>
        </w:tc>
      </w:tr>
      <w:tr w:rsidR="006A74AB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D33577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8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7F128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F936B6" w:rsidRPr="005D2DDD" w14:paraId="5BAF3D73" w14:textId="77777777" w:rsidTr="00E726D8">
        <w:trPr>
          <w:jc w:val="center"/>
        </w:trPr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0C6A0E32" w14:textId="3856CCB4" w:rsidR="00F936B6" w:rsidRPr="00F936B6" w:rsidRDefault="00F936B6" w:rsidP="007F128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936B6">
              <w:rPr>
                <w:b/>
                <w:bCs/>
                <w:sz w:val="22"/>
                <w:szCs w:val="22"/>
              </w:rPr>
              <w:t>Lectures (theory part)</w:t>
            </w:r>
          </w:p>
        </w:tc>
      </w:tr>
      <w:tr w:rsidR="00D02043" w:rsidRPr="005D2DDD" w14:paraId="0903F422" w14:textId="77777777" w:rsidTr="00FD7923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bottom"/>
          </w:tcPr>
          <w:p w14:paraId="72544748" w14:textId="7A5F6C71" w:rsidR="00D02043" w:rsidRPr="00DE07AD" w:rsidRDefault="00D02043" w:rsidP="007F128E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F88EC" w14:textId="3543592B" w:rsidR="00D02043" w:rsidRPr="002A2464" w:rsidRDefault="00D02043" w:rsidP="00BF404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 xml:space="preserve">Vascular diseases: Hypertension, atherosclerosis, 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E7491A2" w14:textId="721F65B4" w:rsidR="00D02043" w:rsidRPr="00DE07AD" w:rsidRDefault="009345CA" w:rsidP="009345CA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0B71814B" w14:textId="77777777" w:rsidTr="00E726D8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bottom"/>
          </w:tcPr>
          <w:p w14:paraId="3D5E3B06" w14:textId="39D0373E" w:rsidR="009345CA" w:rsidRDefault="009345CA" w:rsidP="007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0B1E3C" w14:textId="64C0F58D" w:rsidR="009345CA" w:rsidRDefault="009345CA" w:rsidP="008522E9">
            <w:p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aneurysms, vasculitis, </w:t>
            </w:r>
            <w:proofErr w:type="spellStart"/>
            <w:r>
              <w:rPr>
                <w:sz w:val="22"/>
                <w:szCs w:val="22"/>
              </w:rPr>
              <w:t>tumours</w:t>
            </w:r>
            <w:proofErr w:type="spellEnd"/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C93C175" w14:textId="47D608FB" w:rsidR="009345CA" w:rsidRDefault="009345CA" w:rsidP="00FD7923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87E6711" w14:textId="77777777" w:rsidTr="007F128E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D43893B" w14:textId="032A5203" w:rsidR="009345CA" w:rsidRPr="007F128E" w:rsidRDefault="007F128E" w:rsidP="007F128E">
            <w:pPr>
              <w:jc w:val="center"/>
              <w:rPr>
                <w:rFonts w:ascii="Calibri" w:hAnsi="Calibri" w:cstheme="minorBidi"/>
                <w:color w:val="000000"/>
                <w:sz w:val="22"/>
                <w:szCs w:val="22"/>
              </w:rPr>
            </w:pPr>
            <w:r>
              <w:rPr>
                <w:rFonts w:ascii="Calibri" w:hAnsi="Calibri" w:cstheme="minorBid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2BAD4" w14:textId="77777777" w:rsidR="009345CA" w:rsidRDefault="009345CA" w:rsidP="00E726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Ischemic heart diseases, myocarditis, cardiomyopathy </w:t>
            </w:r>
          </w:p>
          <w:p w14:paraId="42F455E7" w14:textId="02B6156F" w:rsidR="009345CA" w:rsidRDefault="009345CA" w:rsidP="00F44125">
            <w:p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Endocardial diseases: rheumatic fever, infective endocarditis &amp; valve diseases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329064F9" w14:textId="5B3B0F49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7326C73C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bottom"/>
          </w:tcPr>
          <w:p w14:paraId="77B96EA0" w14:textId="5D21B101" w:rsidR="009345CA" w:rsidRPr="00DE07AD" w:rsidRDefault="009345CA" w:rsidP="007F128E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D5EBC2" w14:textId="0AAC33D9" w:rsidR="009345CA" w:rsidRPr="00DE07AD" w:rsidRDefault="009345CA" w:rsidP="00B31BF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Pericardial diseases &amp; Heart failure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CC24039" w14:textId="66F346AE" w:rsidR="009345CA" w:rsidRPr="00DE07AD" w:rsidRDefault="009345CA" w:rsidP="000650C5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18598723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bottom"/>
          </w:tcPr>
          <w:p w14:paraId="31B644CE" w14:textId="6E6F6D36" w:rsidR="009345CA" w:rsidRPr="00DE07AD" w:rsidRDefault="009345CA" w:rsidP="007F128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7A5DFD" w14:textId="2B32BC90" w:rsidR="009345CA" w:rsidRPr="008522E9" w:rsidRDefault="009345CA" w:rsidP="00852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Upper respiratory tract, trachea &amp; COPD,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97493DE" w14:textId="1DEB604C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3E1216DE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bottom"/>
          </w:tcPr>
          <w:p w14:paraId="3DA21B3D" w14:textId="0998FEBB" w:rsidR="009345CA" w:rsidRPr="00DE07AD" w:rsidRDefault="007F128E" w:rsidP="007F128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EFBBE9E" w14:textId="5478B85A" w:rsidR="009345CA" w:rsidRPr="00DE07AD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Lung infections &amp; Lung fibrosis and pneumoconiosis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ACC6380" w14:textId="69DA0A57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DB63FCA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bottom"/>
          </w:tcPr>
          <w:p w14:paraId="570415BE" w14:textId="63E592D8" w:rsidR="009345CA" w:rsidRPr="00DE07AD" w:rsidRDefault="009345CA" w:rsidP="007F128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C304B8" w14:textId="36453EF2" w:rsidR="009345CA" w:rsidRPr="00DE07AD" w:rsidRDefault="009345CA" w:rsidP="00924FC6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4621CF">
              <w:rPr>
                <w:rFonts w:asciiTheme="majorBidi" w:hAnsiTheme="majorBidi" w:cstheme="majorBidi"/>
                <w:sz w:val="22"/>
                <w:szCs w:val="22"/>
              </w:rPr>
              <w:t xml:space="preserve">Lung </w:t>
            </w:r>
            <w:proofErr w:type="spellStart"/>
            <w:r w:rsidRPr="004621CF">
              <w:rPr>
                <w:rFonts w:asciiTheme="majorBidi" w:hAnsiTheme="majorBidi" w:cstheme="majorBidi"/>
                <w:sz w:val="22"/>
                <w:szCs w:val="22"/>
              </w:rPr>
              <w:t>tumours</w:t>
            </w:r>
            <w:proofErr w:type="spellEnd"/>
            <w:r w:rsidRPr="004621CF">
              <w:rPr>
                <w:rFonts w:asciiTheme="majorBidi" w:hAnsiTheme="majorBidi" w:cstheme="majorBidi"/>
                <w:sz w:val="22"/>
                <w:szCs w:val="22"/>
              </w:rPr>
              <w:t>, pleural diseases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1E98F9DC" w14:textId="597D190C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1054B579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BA248B" w14:textId="0D55260D" w:rsidR="009345CA" w:rsidRPr="00DE07AD" w:rsidRDefault="009345CA" w:rsidP="007F128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89B3A" w14:textId="080439E4" w:rsidR="009345CA" w:rsidRPr="00DE07AD" w:rsidRDefault="009345CA" w:rsidP="003C3441">
            <w:pPr>
              <w:jc w:val="lowKashida"/>
              <w:rPr>
                <w:rFonts w:asciiTheme="majorBidi" w:hAnsiTheme="majorBidi" w:cstheme="majorBidi"/>
              </w:rPr>
            </w:pPr>
            <w:r w:rsidRPr="00F970C3">
              <w:rPr>
                <w:rFonts w:asciiTheme="majorBidi" w:hAnsiTheme="majorBidi" w:cstheme="majorBidi"/>
                <w:sz w:val="22"/>
                <w:szCs w:val="22"/>
              </w:rPr>
              <w:t>Oral path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ology, Salivary gland disorders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&amp; </w:t>
            </w:r>
            <w:proofErr w:type="spellStart"/>
            <w:r w:rsidRPr="00F970C3">
              <w:rPr>
                <w:rFonts w:asciiTheme="majorBidi" w:hAnsiTheme="majorBidi" w:cstheme="majorBidi"/>
                <w:sz w:val="22"/>
                <w:szCs w:val="22"/>
              </w:rPr>
              <w:t>Eosophageal</w:t>
            </w:r>
            <w:proofErr w:type="spellEnd"/>
            <w:r w:rsidRPr="00F970C3">
              <w:rPr>
                <w:rFonts w:asciiTheme="majorBidi" w:hAnsiTheme="majorBidi" w:cstheme="majorBidi"/>
                <w:sz w:val="22"/>
                <w:szCs w:val="22"/>
              </w:rPr>
              <w:t xml:space="preserve">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607B26D" w14:textId="62E9177D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1D817367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81EF66" w14:textId="4D9FBB6B" w:rsidR="009345CA" w:rsidRDefault="009345CA" w:rsidP="007F128E">
            <w:pPr>
              <w:jc w:val="center"/>
              <w:rPr>
                <w:rtl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9E0D7" w14:textId="252D86B8" w:rsidR="009345CA" w:rsidRPr="004621CF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Stomach pathology :- Gastritis, Ulcers, tumors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2C36835" w14:textId="1120F118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52F92CA4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34E81A" w14:textId="4D7103E8" w:rsidR="009345CA" w:rsidRDefault="007F128E" w:rsidP="007F128E">
            <w:pPr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8E1F9" w14:textId="0F7373CF" w:rsidR="009345CA" w:rsidRPr="004621CF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Intestinal pathology 1:</w:t>
            </w:r>
            <w:proofErr w:type="gramStart"/>
            <w:r>
              <w:rPr>
                <w:rFonts w:asciiTheme="majorBidi" w:hAnsiTheme="majorBidi" w:cstheme="majorBidi"/>
                <w:sz w:val="22"/>
                <w:szCs w:val="22"/>
              </w:rPr>
              <w:t>-  Inflammatory</w:t>
            </w:r>
            <w:proofErr w:type="gramEnd"/>
            <w:r w:rsidRPr="00F970C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conditions of the intestines.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C1CD99" w14:textId="37CDD573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345F4175" w14:textId="77777777" w:rsidTr="007F128E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2630C" w14:textId="1EE62FF4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EAA88" w14:textId="5B2E7795" w:rsidR="009345CA" w:rsidRPr="00DE07AD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Intestinal pathology 2:- 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>Malabsorption syndrome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 Intestinal obstruction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&amp; intestinal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tumours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 xml:space="preserve"> Diverticulosis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&amp; P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>eritoneal diseases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1B1282D" w14:textId="1C5B509A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CC97EB7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C38807" w14:textId="4FFFCDCF" w:rsidR="009345CA" w:rsidRDefault="007F128E" w:rsidP="007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646F6" w14:textId="5EF7D883" w:rsidR="009345CA" w:rsidRDefault="009345CA" w:rsidP="00924FC6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Liver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B1D4414" w14:textId="4EB818DD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7766C29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E4BDC6" w14:textId="243637D1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114FE" w14:textId="653A0C14" w:rsidR="009345CA" w:rsidRPr="00F970C3" w:rsidRDefault="009345CA" w:rsidP="00712BF7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G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>allbladder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&amp;</w:t>
            </w:r>
            <w:r w:rsidRPr="00F970C3">
              <w:rPr>
                <w:rFonts w:asciiTheme="majorBidi" w:hAnsiTheme="majorBidi" w:cstheme="majorBidi"/>
                <w:sz w:val="22"/>
                <w:szCs w:val="22"/>
              </w:rPr>
              <w:t xml:space="preserve"> Pancrea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s (exocrine part)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09F39BA" w14:textId="6C6A7DB8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5137745A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2047B2" w14:textId="01F5B63B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B5999" w14:textId="6A459974" w:rsidR="009345CA" w:rsidRPr="00F970C3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Urinary system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B590591" w14:textId="7D63E278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21317CD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E3E5F7" w14:textId="5F9506A5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A0D00" w14:textId="26739618" w:rsidR="009345CA" w:rsidRPr="00F970C3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Introduction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to endocrine diseases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&amp; Pituitary </w:t>
            </w:r>
            <w:r>
              <w:rPr>
                <w:rFonts w:asciiTheme="majorBidi" w:hAnsiTheme="majorBidi" w:cstheme="majorBidi"/>
              </w:rPr>
              <w:t>gland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9D16B6E" w14:textId="5FA15183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1F3B5143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850032" w14:textId="1A1264CD" w:rsidR="009345CA" w:rsidRDefault="009345CA" w:rsidP="007F128E">
            <w:pPr>
              <w:jc w:val="center"/>
              <w:rPr>
                <w:rtl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4725" w14:textId="3B51DE47" w:rsidR="009345CA" w:rsidRPr="00205615" w:rsidRDefault="009345CA" w:rsidP="00923EB7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Thyroid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 &amp;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P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arathyroid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6672D22" w14:textId="658A96AA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4A3CE6A1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D54624" w14:textId="15E3CA85" w:rsidR="009345CA" w:rsidRDefault="009345CA" w:rsidP="007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083A3" w14:textId="4EC90F2D" w:rsidR="009345CA" w:rsidRDefault="009345CA" w:rsidP="00952FA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Adrenals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&amp; endocrine pancreas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pathology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Diabetes Mellitus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8F6AC4E" w14:textId="21CF3421" w:rsidR="009345CA" w:rsidRDefault="009345CA" w:rsidP="00FD7923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8678F55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341BF0" w14:textId="5FFE5362" w:rsidR="009345CA" w:rsidRDefault="007F128E" w:rsidP="007F128E">
            <w:pPr>
              <w:jc w:val="center"/>
            </w:pPr>
            <w:r>
              <w:t>1</w:t>
            </w:r>
            <w:r w:rsidR="00A22461"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20B5FC" w14:textId="5891BD9E" w:rsidR="009345CA" w:rsidRPr="00F970C3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 w:rsidRPr="0089586B">
              <w:rPr>
                <w:rFonts w:asciiTheme="majorBidi" w:hAnsiTheme="majorBidi" w:cstheme="majorBidi"/>
                <w:sz w:val="22"/>
                <w:szCs w:val="22"/>
              </w:rPr>
              <w:t>Introducti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on to hematopathology and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Bas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is of classification of anaemia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5F23852" w14:textId="250F978D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2B6B4630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F29F25" w14:textId="173A8972" w:rsidR="009345CA" w:rsidRDefault="00A22461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04487" w14:textId="6A24312C" w:rsidR="009345CA" w:rsidRPr="00F970C3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 w:rsidRPr="0089586B">
              <w:rPr>
                <w:rFonts w:asciiTheme="majorBidi" w:hAnsiTheme="majorBidi" w:cstheme="majorBidi"/>
                <w:sz w:val="22"/>
                <w:szCs w:val="22"/>
              </w:rPr>
              <w:t>Deficiencies anaemia (iron &amp; megaloblastic)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DE1D313" w14:textId="460319C1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353F130E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8A3B31" w14:textId="0E211A9B" w:rsidR="009345CA" w:rsidRDefault="007F128E" w:rsidP="007F128E">
            <w:pPr>
              <w:jc w:val="center"/>
            </w:pPr>
            <w:r>
              <w:t>2</w:t>
            </w:r>
            <w:r w:rsidR="00A22461">
              <w:t>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DAD61" w14:textId="097F6291" w:rsidR="009345CA" w:rsidRPr="0089586B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Congenital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9586B">
              <w:rPr>
                <w:rFonts w:asciiTheme="majorBidi" w:hAnsiTheme="majorBidi" w:cstheme="majorBidi"/>
                <w:sz w:val="22"/>
                <w:szCs w:val="22"/>
              </w:rPr>
              <w:t>Haemoly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tic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anaemias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3C12F44" w14:textId="7FFFC90A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5CA89284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CAC146" w14:textId="388A4B3B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57552" w14:textId="76F518A2" w:rsidR="009345CA" w:rsidRPr="0089586B" w:rsidRDefault="009345CA" w:rsidP="00923EB7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A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cquire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Haemolytic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anaemias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 &amp;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other anaemias (</w:t>
            </w:r>
            <w:proofErr w:type="gramStart"/>
            <w:r w:rsidRPr="0089586B">
              <w:rPr>
                <w:rFonts w:asciiTheme="majorBidi" w:hAnsiTheme="majorBidi" w:cstheme="majorBidi"/>
                <w:sz w:val="22"/>
                <w:szCs w:val="22"/>
              </w:rPr>
              <w:t>aplastic, …etc</w:t>
            </w:r>
            <w:proofErr w:type="gramEnd"/>
            <w:r w:rsidRPr="0089586B">
              <w:rPr>
                <w:rFonts w:asciiTheme="majorBidi" w:hAnsiTheme="majorBidi" w:cstheme="majorBidi"/>
                <w:sz w:val="22"/>
                <w:szCs w:val="22"/>
              </w:rPr>
              <w:t>.)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F528AEE" w14:textId="66ACBEA8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0A46DE29" w14:textId="77777777" w:rsidTr="007F128E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AC61D" w14:textId="1A8C1DA0" w:rsidR="009345CA" w:rsidRDefault="009345CA" w:rsidP="007F128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F0507" w14:textId="485F208F" w:rsidR="009345CA" w:rsidRPr="0089586B" w:rsidRDefault="009345CA" w:rsidP="008A562A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Hematological malignancies: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L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eukaemia</w:t>
            </w:r>
            <w:proofErr w:type="spellEnd"/>
            <w:r w:rsidRPr="0089586B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 xml:space="preserve">myeloproliferative disorders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and plasma cell malignancies e.g.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multiple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my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e</w:t>
            </w:r>
            <w:r w:rsidRPr="0089586B">
              <w:rPr>
                <w:rFonts w:asciiTheme="majorBidi" w:hAnsiTheme="majorBidi" w:cstheme="majorBidi"/>
                <w:sz w:val="22"/>
                <w:szCs w:val="22"/>
              </w:rPr>
              <w:t>loma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670A3C0" w14:textId="07EB949B" w:rsidR="009345CA" w:rsidRDefault="009345CA" w:rsidP="00FD7923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6F7ABF16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73819" w14:textId="5784AD1D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FCCA9" w14:textId="0470D9DB" w:rsidR="009345CA" w:rsidRPr="0089586B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 w:rsidRPr="00D41DD1">
              <w:rPr>
                <w:rFonts w:asciiTheme="majorBidi" w:hAnsiTheme="majorBidi" w:cstheme="majorBidi"/>
                <w:sz w:val="22"/>
                <w:szCs w:val="22"/>
              </w:rPr>
              <w:t>Lymphoid tissue disorders and Lymphoma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2BB1E00" w14:textId="5CBB1C87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57BD06FC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04ECFC" w14:textId="3C3A134C" w:rsidR="009345CA" w:rsidRDefault="007F128E" w:rsidP="007F128E">
            <w:pPr>
              <w:jc w:val="center"/>
            </w:pPr>
            <w:r>
              <w:t>2</w:t>
            </w:r>
            <w:r w:rsidR="00A22461">
              <w:t>4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46AFE" w14:textId="78625A1B" w:rsidR="009345CA" w:rsidRPr="0089586B" w:rsidRDefault="009345CA" w:rsidP="00924FC6">
            <w:pPr>
              <w:jc w:val="lowKashida"/>
              <w:rPr>
                <w:rFonts w:asciiTheme="majorBidi" w:hAnsiTheme="majorBidi" w:cstheme="majorBidi"/>
              </w:rPr>
            </w:pPr>
            <w:r w:rsidRPr="00D41DD1">
              <w:rPr>
                <w:rFonts w:asciiTheme="majorBidi" w:hAnsiTheme="majorBidi" w:cstheme="majorBidi"/>
                <w:sz w:val="22"/>
                <w:szCs w:val="22"/>
              </w:rPr>
              <w:t>Bleeding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disorders:-  platelet disorders &amp; clotting </w:t>
            </w:r>
            <w:r w:rsidRPr="00D41DD1">
              <w:rPr>
                <w:rFonts w:asciiTheme="majorBidi" w:hAnsiTheme="majorBidi" w:cstheme="majorBidi"/>
                <w:sz w:val="22"/>
                <w:szCs w:val="22"/>
              </w:rPr>
              <w:t>factors deficiencies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A897E40" w14:textId="114241C9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9345CA" w:rsidRPr="005D2DDD" w14:paraId="59FC6E94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C1D20F" w14:textId="60C2B6A8" w:rsidR="009345CA" w:rsidRDefault="009345CA" w:rsidP="007F128E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A224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43B20" w14:textId="4BB5E684" w:rsidR="009345CA" w:rsidRPr="0073255C" w:rsidRDefault="009345CA" w:rsidP="0073255C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Female genital tract</w:t>
            </w:r>
            <w:r w:rsidR="00F262A2">
              <w:rPr>
                <w:rFonts w:asciiTheme="majorBidi" w:hAnsiTheme="majorBidi" w:cstheme="majorBidi"/>
                <w:sz w:val="22"/>
                <w:szCs w:val="22"/>
              </w:rPr>
              <w:t xml:space="preserve">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67D24E0" w14:textId="4AAB4F02" w:rsidR="009345CA" w:rsidRPr="00DE07AD" w:rsidRDefault="009345CA" w:rsidP="00FD7923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F262A2" w:rsidRPr="005D2DDD" w14:paraId="167CAD65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B79606" w14:textId="01B42C21" w:rsidR="00F262A2" w:rsidRDefault="00F262A2" w:rsidP="00F262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356F8" w14:textId="34B446BA" w:rsidR="00F262A2" w:rsidRDefault="00F262A2" w:rsidP="00F262A2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Breast</w:t>
            </w:r>
            <w:r>
              <w:rPr>
                <w:rFonts w:asciiTheme="majorBidi" w:hAnsiTheme="majorBidi" w:cstheme="majorBidi"/>
              </w:rPr>
              <w:t xml:space="preserve"> &amp; Gestational (trophoblastic)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82C4C6C" w14:textId="77777777" w:rsidR="00F262A2" w:rsidRPr="006E5046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F262A2" w:rsidRPr="005D2DDD" w14:paraId="198C87B0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2B0F5D" w14:textId="780D9300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93655" w14:textId="3B746E4A" w:rsidR="00F262A2" w:rsidRPr="0089586B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Male genital tract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A622A8" w14:textId="6C504DA2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F262A2" w:rsidRPr="005D2DDD" w14:paraId="57093719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3E19C5" w14:textId="3BCD5CDD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F6233" w14:textId="0F3F8DE4" w:rsidR="00F262A2" w:rsidRPr="0073255C" w:rsidRDefault="00F262A2" w:rsidP="00F262A2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</w:rPr>
              <w:t>Nervous system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8170AE1" w14:textId="4266002B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F262A2" w:rsidRPr="005D2DDD" w14:paraId="5CBD872A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C11DED" w14:textId="50707069" w:rsidR="00F262A2" w:rsidRDefault="00F262A2" w:rsidP="00F262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29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5FE63" w14:textId="3338BDDE" w:rsidR="00F262A2" w:rsidRPr="00330AC2" w:rsidRDefault="00F262A2" w:rsidP="00F262A2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Bones, joints and skeletal muscles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31D0E62" w14:textId="40610822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F262A2" w:rsidRPr="005D2DDD" w14:paraId="1A7CD3EF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9F80DF" w14:textId="70FAA011" w:rsidR="00F262A2" w:rsidRDefault="00F262A2" w:rsidP="00F262A2">
            <w:pPr>
              <w:jc w:val="center"/>
            </w:pPr>
            <w:r>
              <w:t>30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FADA0" w14:textId="7D3B9C29" w:rsidR="00F262A2" w:rsidRPr="0089586B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Skin pathology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A5498F4" w14:textId="6581C8BB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E5046">
              <w:rPr>
                <w:rFonts w:asciiTheme="majorBidi" w:hAnsiTheme="majorBidi" w:cstheme="majorBidi"/>
              </w:rPr>
              <w:t>1</w:t>
            </w:r>
          </w:p>
        </w:tc>
      </w:tr>
      <w:tr w:rsidR="00F262A2" w:rsidRPr="005D2DDD" w14:paraId="144C01DC" w14:textId="77777777" w:rsidTr="00E726D8">
        <w:trPr>
          <w:jc w:val="center"/>
        </w:trPr>
        <w:tc>
          <w:tcPr>
            <w:tcW w:w="9325" w:type="dxa"/>
            <w:gridSpan w:val="3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14:paraId="57F2AFB8" w14:textId="3500CE4C" w:rsidR="00F262A2" w:rsidRPr="00F936B6" w:rsidRDefault="00F262A2" w:rsidP="00F262A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936B6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Practical part</w:t>
            </w:r>
          </w:p>
        </w:tc>
      </w:tr>
      <w:tr w:rsidR="00F262A2" w:rsidRPr="005D2DDD" w14:paraId="3BD7DB45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F00A7F" w14:textId="1931764A" w:rsidR="00F262A2" w:rsidRDefault="00F262A2" w:rsidP="00F262A2">
            <w:pPr>
              <w:jc w:val="center"/>
              <w:rPr>
                <w:rtl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CF7F1C" w14:textId="04B95E35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836236">
              <w:rPr>
                <w:sz w:val="22"/>
                <w:szCs w:val="22"/>
              </w:rPr>
              <w:t>Vascular diseases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C4C07E5" w14:textId="24B552ED" w:rsidR="00F262A2" w:rsidRPr="00DE07AD" w:rsidRDefault="00F262A2" w:rsidP="00F262A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28EF419F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03C24D" w14:textId="5509F0EA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1F4D1" w14:textId="147E5B74" w:rsidR="00F262A2" w:rsidRPr="00D41DD1" w:rsidRDefault="00F262A2" w:rsidP="00F262A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36236">
              <w:rPr>
                <w:sz w:val="22"/>
                <w:szCs w:val="22"/>
              </w:rPr>
              <w:t>Cardiac diseases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759BE88" w14:textId="40ACA4EB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1F6D20FB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53EE9" w14:textId="796C26AF" w:rsidR="00F262A2" w:rsidRDefault="00F262A2" w:rsidP="00F262A2">
            <w:pPr>
              <w:jc w:val="center"/>
            </w:pPr>
            <w:r>
              <w:rPr>
                <w:rFonts w:ascii="Calibri" w:hAnsi="Calibri" w:cstheme="minorBid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3B5BCB" w14:textId="11E6E4E0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836236">
              <w:rPr>
                <w:rFonts w:asciiTheme="majorBidi" w:hAnsiTheme="majorBidi" w:cstheme="majorBidi"/>
                <w:sz w:val="22"/>
                <w:szCs w:val="22"/>
              </w:rPr>
              <w:t>Pulmonary pathology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93D4AD8" w14:textId="3A3FAF07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55477209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96EEDD" w14:textId="4FE430FA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6582C" w14:textId="6015BE0B" w:rsidR="00F262A2" w:rsidRPr="00AC4ACE" w:rsidRDefault="00F262A2" w:rsidP="00F262A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36236">
              <w:rPr>
                <w:rFonts w:asciiTheme="majorBidi" w:hAnsiTheme="majorBidi" w:cstheme="majorBidi"/>
                <w:sz w:val="22"/>
                <w:szCs w:val="22"/>
              </w:rPr>
              <w:t>GIT practical I: oral, esophagus and stomach pathology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8815931" w14:textId="4E1851F3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382B0662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5BB3AF" w14:textId="0037C9E1" w:rsidR="00F262A2" w:rsidRDefault="00F262A2" w:rsidP="00F262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8FC11" w14:textId="72011CD4" w:rsidR="00F262A2" w:rsidRPr="00F936B6" w:rsidRDefault="00F262A2" w:rsidP="00F262A2">
            <w:pPr>
              <w:pStyle w:val="Default"/>
              <w:jc w:val="lowKashida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GIT practical I</w:t>
            </w:r>
            <w:r>
              <w:rPr>
                <w:sz w:val="23"/>
                <w:szCs w:val="23"/>
              </w:rPr>
              <w:t xml:space="preserve">I : intestine pathology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8BAFA8E" w14:textId="160CB038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25D05DB7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20610D" w14:textId="31C3771F" w:rsidR="00F262A2" w:rsidRDefault="00F262A2" w:rsidP="00F262A2">
            <w:pPr>
              <w:jc w:val="center"/>
              <w:rPr>
                <w:rtl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81C39" w14:textId="4F2D5691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836236">
              <w:rPr>
                <w:rFonts w:asciiTheme="majorBidi" w:hAnsiTheme="majorBidi" w:cstheme="majorBidi"/>
                <w:sz w:val="22"/>
                <w:szCs w:val="22"/>
              </w:rPr>
              <w:t xml:space="preserve">Liver, gallbladder and pancreas pathology practical 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39F6AC8" w14:textId="14A3CCBE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380FDDC5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A7EDE7" w14:textId="32BD9E3B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E8824" w14:textId="7FF1DE8E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D97D6E">
              <w:rPr>
                <w:rFonts w:asciiTheme="majorBidi" w:hAnsiTheme="majorBidi" w:cstheme="majorBidi"/>
              </w:rPr>
              <w:t>Renal system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399A306" w14:textId="6AF25ED3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7324796D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BB9812" w14:textId="2F6BF93A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C5CBA5" w14:textId="51E4CC71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D97D6E">
              <w:rPr>
                <w:rFonts w:asciiTheme="majorBidi" w:hAnsiTheme="majorBidi" w:cstheme="majorBidi"/>
              </w:rPr>
              <w:t>Endocrine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522625D" w14:textId="6F2CC1A1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578CC57E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A2FE76" w14:textId="5C44FDF6" w:rsidR="00F262A2" w:rsidRDefault="00F262A2" w:rsidP="00F262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08F6CB" w14:textId="62CE041F" w:rsidR="00F262A2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proofErr w:type="spellStart"/>
            <w:r w:rsidRPr="00D97D6E">
              <w:rPr>
                <w:rFonts w:asciiTheme="majorBidi" w:hAnsiTheme="majorBidi" w:cstheme="majorBidi"/>
              </w:rPr>
              <w:t>Haematopathology</w:t>
            </w:r>
            <w:proofErr w:type="spellEnd"/>
            <w:r w:rsidRPr="00D97D6E">
              <w:rPr>
                <w:rFonts w:asciiTheme="majorBidi" w:hAnsiTheme="majorBidi" w:cstheme="majorBidi"/>
              </w:rPr>
              <w:t xml:space="preserve"> practical I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F0A23D" w14:textId="230D3CCB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003A3E98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533D29" w14:textId="5DCFA2AD" w:rsidR="00F262A2" w:rsidRDefault="00F262A2" w:rsidP="00F262A2">
            <w:pPr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E43C1" w14:textId="08C1666B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proofErr w:type="spellStart"/>
            <w:r w:rsidRPr="00D97D6E">
              <w:rPr>
                <w:rFonts w:asciiTheme="majorBidi" w:hAnsiTheme="majorBidi" w:cstheme="majorBidi"/>
              </w:rPr>
              <w:t>Haematopathology</w:t>
            </w:r>
            <w:proofErr w:type="spellEnd"/>
            <w:r w:rsidRPr="00D97D6E">
              <w:rPr>
                <w:rFonts w:asciiTheme="majorBidi" w:hAnsiTheme="majorBidi" w:cstheme="majorBidi"/>
              </w:rPr>
              <w:t xml:space="preserve"> practical II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05A3899" w14:textId="4DE20299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3D724A8B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00E1B" w14:textId="01A0BEAA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A0731" w14:textId="3DB2ED6A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D97D6E">
              <w:rPr>
                <w:rFonts w:asciiTheme="majorBidi" w:hAnsiTheme="majorBidi" w:cstheme="majorBidi"/>
              </w:rPr>
              <w:t>Female genital tract pathology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E29B73" w14:textId="728A9307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45102A97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4F4149" w14:textId="0EBF1DE2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882FD6" w14:textId="15FEF351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D97D6E">
              <w:rPr>
                <w:rFonts w:asciiTheme="majorBidi" w:hAnsiTheme="majorBidi" w:cstheme="majorBidi"/>
              </w:rPr>
              <w:t>Male genital system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BA005EC" w14:textId="49375F84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5E48B56F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3EC670" w14:textId="54EA1B54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F7986" w14:textId="3ED72617" w:rsidR="00F262A2" w:rsidRPr="00D41DD1" w:rsidRDefault="00F262A2" w:rsidP="00F262A2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D97D6E">
              <w:rPr>
                <w:rFonts w:asciiTheme="majorBidi" w:hAnsiTheme="majorBidi" w:cstheme="majorBidi"/>
              </w:rPr>
              <w:t>Nervous system pathology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2F5E46A" w14:textId="6C581B0D" w:rsidR="00F262A2" w:rsidRPr="00DE07AD" w:rsidRDefault="00F262A2" w:rsidP="00F262A2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2C466603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6557FD" w14:textId="34273BA6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D57A2" w14:textId="03DBE7A0" w:rsidR="00F262A2" w:rsidRPr="00DE07AD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D97D6E">
              <w:rPr>
                <w:rFonts w:asciiTheme="majorBidi" w:hAnsiTheme="majorBidi" w:cstheme="majorBidi"/>
              </w:rPr>
              <w:t>Musculoskeletal pathology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447A9B5" w14:textId="0B12A23C" w:rsidR="00F262A2" w:rsidRPr="00DE07AD" w:rsidRDefault="00F262A2" w:rsidP="00F262A2">
            <w:pPr>
              <w:jc w:val="center"/>
              <w:rPr>
                <w:rFonts w:asciiTheme="majorBidi" w:hAnsiTheme="majorBidi" w:cstheme="majorBidi"/>
              </w:rPr>
            </w:pPr>
            <w:r w:rsidRPr="005F2EF1">
              <w:rPr>
                <w:rFonts w:asciiTheme="majorBidi" w:hAnsiTheme="majorBidi" w:cstheme="majorBidi"/>
              </w:rPr>
              <w:t>2</w:t>
            </w:r>
          </w:p>
        </w:tc>
      </w:tr>
      <w:tr w:rsidR="00F262A2" w:rsidRPr="005D2DDD" w14:paraId="0509FA53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C45217" w14:textId="60280E2B" w:rsidR="00F262A2" w:rsidRDefault="00F262A2" w:rsidP="00F262A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DFD65" w14:textId="1C3AA83E" w:rsidR="00F262A2" w:rsidRPr="00DE07AD" w:rsidRDefault="00F262A2" w:rsidP="00F262A2">
            <w:pPr>
              <w:jc w:val="lowKashida"/>
              <w:rPr>
                <w:rFonts w:asciiTheme="majorBidi" w:hAnsiTheme="majorBidi" w:cstheme="majorBidi"/>
              </w:rPr>
            </w:pPr>
            <w:r w:rsidRPr="00D97D6E">
              <w:rPr>
                <w:rFonts w:asciiTheme="majorBidi" w:hAnsiTheme="majorBidi" w:cstheme="majorBidi"/>
              </w:rPr>
              <w:t>Skin pathology practical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3ED8A5" w14:textId="77777777" w:rsidR="00F262A2" w:rsidRPr="00DE07AD" w:rsidRDefault="00F262A2" w:rsidP="00F262A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F262A2" w:rsidRPr="005D2DDD" w14:paraId="5CE16000" w14:textId="77777777" w:rsidTr="00E726D8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D50775" w14:textId="269FCBF0" w:rsidR="00F262A2" w:rsidRDefault="00F262A2" w:rsidP="00F262A2">
            <w:pPr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C1462" w14:textId="1C6DFAF7" w:rsidR="00F262A2" w:rsidRPr="00DE07AD" w:rsidRDefault="00F262A2" w:rsidP="00F262A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DF6B743" w14:textId="77777777" w:rsidR="00F262A2" w:rsidRPr="00DE07AD" w:rsidRDefault="00F262A2" w:rsidP="00F262A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F262A2" w:rsidRPr="005D2DDD" w14:paraId="3747C650" w14:textId="77777777" w:rsidTr="003B2E79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CD7F6" w14:textId="77777777" w:rsidR="00F262A2" w:rsidRDefault="00F262A2" w:rsidP="00F262A2">
            <w:pPr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5CACA" w14:textId="77777777" w:rsidR="00F262A2" w:rsidRPr="00DE07AD" w:rsidRDefault="00F262A2" w:rsidP="00F262A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82179BA" w14:textId="77777777" w:rsidR="00F262A2" w:rsidRPr="00DE07AD" w:rsidRDefault="00F262A2" w:rsidP="00F262A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F262A2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F262A2" w:rsidRPr="005D2DDD" w:rsidRDefault="00F262A2" w:rsidP="00F262A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77777777" w:rsidR="00F262A2" w:rsidRPr="005D2DDD" w:rsidRDefault="00F262A2" w:rsidP="00F262A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13BD6D71" w14:textId="1024538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9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9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10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1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3"/>
        <w:gridCol w:w="3997"/>
        <w:gridCol w:w="2437"/>
        <w:gridCol w:w="2284"/>
      </w:tblGrid>
      <w:tr w:rsidR="009C77F0" w:rsidRPr="005D2DDD" w14:paraId="0C8ACA63" w14:textId="77777777" w:rsidTr="0019661C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left w:val="single" w:sz="4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19661C" w:rsidRPr="005D2DDD" w14:paraId="28B33061" w14:textId="19ED8195" w:rsidTr="0019661C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19661C" w:rsidRPr="005D2DDD" w:rsidRDefault="0019661C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2087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19661C" w:rsidRPr="005D2DDD" w:rsidRDefault="0019661C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  <w:tc>
          <w:tcPr>
            <w:tcW w:w="246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790EAC0" w14:textId="77777777" w:rsidR="0019661C" w:rsidRPr="005D2DDD" w:rsidRDefault="0019661C" w:rsidP="0019661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C77F0" w:rsidRPr="005D2DDD" w14:paraId="5C4FE555" w14:textId="77777777" w:rsidTr="0019661C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9CD414" w14:textId="43598636" w:rsidR="009C77F0" w:rsidRPr="00DE07AD" w:rsidRDefault="007C10ED" w:rsidP="009C77F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To recognize facts about common and important related diseases (e.g. primary tuberculosis) affecting specific organs and body systems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056F821A" w14:textId="77777777" w:rsidR="007C10ED" w:rsidRDefault="007C10ED" w:rsidP="009632E6">
            <w:pPr>
              <w:pStyle w:val="NoSpacing"/>
              <w:numPr>
                <w:ilvl w:val="0"/>
                <w:numId w:val="2"/>
              </w:numPr>
              <w:rPr>
                <w:lang w:val="en-AU"/>
              </w:rPr>
            </w:pPr>
            <w:r>
              <w:rPr>
                <w:lang w:val="en-AU"/>
              </w:rPr>
              <w:t xml:space="preserve">lectures </w:t>
            </w:r>
          </w:p>
          <w:p w14:paraId="3180B47F" w14:textId="412A997C" w:rsidR="009C77F0" w:rsidRPr="007C10ED" w:rsidRDefault="007C10ED" w:rsidP="00A7355B">
            <w:pPr>
              <w:pStyle w:val="NoSpacing"/>
              <w:numPr>
                <w:ilvl w:val="0"/>
                <w:numId w:val="2"/>
              </w:numPr>
              <w:rPr>
                <w:lang w:val="en-AU"/>
              </w:rPr>
            </w:pPr>
            <w:r>
              <w:rPr>
                <w:lang w:val="en-AU"/>
              </w:rPr>
              <w:t xml:space="preserve">Practicals </w:t>
            </w:r>
            <w:r w:rsidR="00A7355B">
              <w:rPr>
                <w:lang w:val="en-AU"/>
              </w:rPr>
              <w:t>classes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A175B9" w14:textId="703B510D" w:rsidR="004C4325" w:rsidRDefault="004C4325" w:rsidP="004C4325">
            <w:pPr>
              <w:pStyle w:val="ListParagraph"/>
              <w:ind w:left="360"/>
            </w:pPr>
          </w:p>
          <w:p w14:paraId="6BF26350" w14:textId="579A1C96" w:rsidR="00E726D8" w:rsidRPr="00E726D8" w:rsidRDefault="00E726D8" w:rsidP="009632E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726D8">
              <w:rPr>
                <w:sz w:val="20"/>
                <w:szCs w:val="20"/>
              </w:rPr>
              <w:t>Structured questions</w:t>
            </w:r>
          </w:p>
          <w:p w14:paraId="28D34CD5" w14:textId="77777777" w:rsidR="009C77F0" w:rsidRDefault="00A7355B" w:rsidP="009632E6">
            <w:pPr>
              <w:pStyle w:val="ListParagraph"/>
              <w:numPr>
                <w:ilvl w:val="0"/>
                <w:numId w:val="2"/>
              </w:numPr>
            </w:pPr>
            <w:r>
              <w:t>MCQs</w:t>
            </w:r>
          </w:p>
          <w:p w14:paraId="31992C94" w14:textId="4D37627E" w:rsidR="006A5D09" w:rsidRPr="004C4325" w:rsidRDefault="006A5D09" w:rsidP="009632E6">
            <w:pPr>
              <w:pStyle w:val="ListParagraph"/>
              <w:numPr>
                <w:ilvl w:val="0"/>
                <w:numId w:val="2"/>
              </w:numPr>
            </w:pPr>
            <w:r>
              <w:t>OSPE</w:t>
            </w:r>
          </w:p>
        </w:tc>
      </w:tr>
      <w:tr w:rsidR="009C77F0" w:rsidRPr="005D2DDD" w14:paraId="2534B885" w14:textId="77777777" w:rsidTr="0044064B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1DD73B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D6B4C0" w14:textId="4D6961F4" w:rsidR="009C77F0" w:rsidRPr="00DE07AD" w:rsidRDefault="00A7355B" w:rsidP="009C77F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</w:t>
            </w:r>
            <w:r w:rsidR="007C10ED">
              <w:rPr>
                <w:color w:val="000000"/>
              </w:rPr>
              <w:t>efine the terminologies used in pathology</w:t>
            </w:r>
            <w:r w:rsidR="007C10ED">
              <w:t xml:space="preserve"> and clinical sciences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EE0D3B6" w14:textId="6465E59B" w:rsidR="009C77F0" w:rsidRPr="007C10ED" w:rsidRDefault="007C10ED" w:rsidP="009632E6">
            <w:pPr>
              <w:pStyle w:val="NoSpacing"/>
              <w:numPr>
                <w:ilvl w:val="0"/>
                <w:numId w:val="2"/>
              </w:numPr>
              <w:rPr>
                <w:lang w:val="en-AU"/>
              </w:rPr>
            </w:pPr>
            <w:r>
              <w:rPr>
                <w:lang w:val="en-AU"/>
              </w:rPr>
              <w:t xml:space="preserve">lectures 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B5D48A9" w14:textId="22798106" w:rsidR="00E726D8" w:rsidRPr="00E726D8" w:rsidRDefault="00E726D8" w:rsidP="00E726D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726D8">
              <w:rPr>
                <w:sz w:val="20"/>
                <w:szCs w:val="20"/>
              </w:rPr>
              <w:t>Structured questions</w:t>
            </w:r>
          </w:p>
          <w:p w14:paraId="0226CA8A" w14:textId="7F8FA81B" w:rsidR="009C77F0" w:rsidRPr="004C4325" w:rsidRDefault="00A7355B" w:rsidP="009632E6">
            <w:pPr>
              <w:pStyle w:val="ListParagraph"/>
              <w:numPr>
                <w:ilvl w:val="0"/>
                <w:numId w:val="2"/>
              </w:numPr>
            </w:pPr>
            <w:r>
              <w:t>MCQs</w:t>
            </w:r>
          </w:p>
        </w:tc>
      </w:tr>
      <w:tr w:rsidR="009C77F0" w:rsidRPr="005D2DDD" w14:paraId="38491CAC" w14:textId="77777777" w:rsidTr="0044064B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2979C7C" w14:textId="7ACDA5E3" w:rsidR="009C77F0" w:rsidRPr="00DE07AD" w:rsidRDefault="00E12EF5" w:rsidP="00E12EF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5B2D8B" w14:textId="15680815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EF07EF" w14:textId="7B0F4F74" w:rsidR="009C77F0" w:rsidRPr="007C10ED" w:rsidRDefault="009C77F0" w:rsidP="009632E6">
            <w:pPr>
              <w:pStyle w:val="NoSpacing"/>
              <w:numPr>
                <w:ilvl w:val="0"/>
                <w:numId w:val="2"/>
              </w:numPr>
              <w:rPr>
                <w:lang w:val="en-AU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6103EE2" w14:textId="19520826" w:rsidR="006A5D09" w:rsidRPr="004C4325" w:rsidRDefault="006A5D09" w:rsidP="009632E6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7C10ED" w:rsidRPr="005D2DDD" w14:paraId="3E19EC00" w14:textId="77777777" w:rsidTr="0044064B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194D38BA" w14:textId="77777777" w:rsidR="007C10ED" w:rsidRPr="00DE07AD" w:rsidRDefault="007C10ED" w:rsidP="009C77F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285FD08" w14:textId="77777777" w:rsidR="007C10ED" w:rsidRPr="00DE07AD" w:rsidRDefault="007C10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2948EC5D" w14:textId="77777777" w:rsidR="007C10ED" w:rsidRPr="00DE07AD" w:rsidRDefault="007C10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A06A46" w14:textId="77777777" w:rsidR="007C10ED" w:rsidRPr="00DE07AD" w:rsidRDefault="007C10E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9479F47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9C77F0" w:rsidRPr="005D2DDD" w14:paraId="170B62B4" w14:textId="77777777" w:rsidTr="0044064B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193EA8" w14:textId="52A0214D" w:rsidR="009C77F0" w:rsidRPr="006A5D09" w:rsidRDefault="006A5D09" w:rsidP="008715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3"/>
                <w:szCs w:val="23"/>
              </w:rPr>
              <w:t>To identify pathological changes on specimens or slides.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F85A033" w14:textId="293863A9" w:rsidR="009C77F0" w:rsidRPr="0019661C" w:rsidRDefault="006A5D09" w:rsidP="008715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lang w:val="en-AU"/>
              </w:rPr>
              <w:t>Practicals classes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45FB764" w14:textId="73540F7A" w:rsidR="009C77F0" w:rsidRPr="00DE07AD" w:rsidRDefault="006A5D09" w:rsidP="0087158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-OSPE</w:t>
            </w:r>
          </w:p>
        </w:tc>
      </w:tr>
      <w:tr w:rsidR="006A5D09" w:rsidRPr="005D2DDD" w14:paraId="4CC88D3C" w14:textId="77777777" w:rsidTr="0044064B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D6521B" w14:textId="77777777" w:rsidR="006A5D09" w:rsidRPr="00DE07AD" w:rsidRDefault="006A5D09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B18B0EB" w14:textId="6641991F" w:rsidR="006A5D09" w:rsidRPr="00F81D48" w:rsidRDefault="006A5D09" w:rsidP="0087158E">
            <w:pPr>
              <w:rPr>
                <w:rFonts w:cs="Calibri"/>
              </w:rPr>
            </w:pPr>
            <w:r>
              <w:rPr>
                <w:rFonts w:cs="Calibri"/>
              </w:rPr>
              <w:t>To write an essay on integrating topics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A394BB4" w14:textId="77777777" w:rsidR="006A5D09" w:rsidRDefault="006A5D09" w:rsidP="008715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Writing on search topics</w:t>
            </w:r>
          </w:p>
          <w:p w14:paraId="7D4822C6" w14:textId="77777777" w:rsidR="006A5D09" w:rsidRPr="00DE07AD" w:rsidRDefault="006A5D09" w:rsidP="0087158E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319DBAE" w14:textId="77777777" w:rsidR="006A5D09" w:rsidRDefault="006A5D09" w:rsidP="0087158E">
            <w:pPr>
              <w:jc w:val="lowKashida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Evaluation of the essay</w:t>
            </w:r>
          </w:p>
          <w:p w14:paraId="536B0C6D" w14:textId="77777777" w:rsidR="006A5D09" w:rsidRPr="00DE07AD" w:rsidRDefault="006A5D09" w:rsidP="0087158E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6A5D09" w:rsidRPr="005D2DDD" w14:paraId="39219186" w14:textId="77777777" w:rsidTr="0044064B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77777777" w:rsidR="006A5D09" w:rsidRPr="00DE07AD" w:rsidRDefault="006A5D09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F7EF9A7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6A5D09" w:rsidRPr="005D2DDD" w14:paraId="43C2D136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6A5D09" w:rsidRPr="005D2DDD" w:rsidRDefault="006A5D09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6A5D09" w:rsidRPr="009C77F0" w:rsidRDefault="006A5D09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6A5D09" w:rsidRPr="005D2DDD" w14:paraId="78AFE38A" w14:textId="77777777" w:rsidTr="0044064B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6A5D09" w:rsidRPr="00DE07AD" w:rsidRDefault="006A5D09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6F666D5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43963A1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6A5D09" w:rsidRPr="005D2DDD" w14:paraId="25AE5922" w14:textId="77777777" w:rsidTr="0044064B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EB90CFD" w14:textId="77777777" w:rsidR="006A5D09" w:rsidRPr="00DE07AD" w:rsidRDefault="006A5D09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C33F018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F8EACAD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F832850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6A5D09" w:rsidRPr="005D2DDD" w14:paraId="2EBB5511" w14:textId="77777777" w:rsidTr="0044064B"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77777777" w:rsidR="006A5D09" w:rsidRPr="00DE07AD" w:rsidRDefault="006A5D09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DF8C1AA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77777777" w:rsidR="006A5D09" w:rsidRPr="00DE07AD" w:rsidRDefault="006A5D09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26B38947" w14:textId="1BCA1004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1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1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001466" w:rsidRPr="005D2DDD" w14:paraId="79852DD9" w14:textId="77777777" w:rsidTr="009B5A83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001466" w:rsidRPr="005D2DDD" w14:paraId="1B94C2C2" w14:textId="77777777" w:rsidTr="003421E9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667332D5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9D9FFB5" w14:textId="0D956F36" w:rsidR="00001466" w:rsidRPr="000A314F" w:rsidRDefault="003421E9" w:rsidP="000A314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bCs/>
              </w:rPr>
              <w:t>Final exam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rFonts w:cs="Calibri"/>
              </w:rPr>
              <w:t>Theory)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B33890A" w14:textId="1A8697D9" w:rsidR="00001466" w:rsidRPr="00DE07AD" w:rsidRDefault="000A314F" w:rsidP="000A314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31D06A5" w14:textId="41357B69" w:rsidR="00001466" w:rsidRPr="00DE07AD" w:rsidRDefault="003421E9" w:rsidP="003421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cs="Calibri"/>
              </w:rPr>
              <w:t>40%</w:t>
            </w:r>
          </w:p>
        </w:tc>
      </w:tr>
      <w:tr w:rsidR="00001466" w:rsidRPr="005D2DDD" w14:paraId="4F83A0F2" w14:textId="77777777" w:rsidTr="003421E9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6B4ED95D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7CBB7B" w14:textId="53653845" w:rsidR="00001466" w:rsidRPr="003421E9" w:rsidRDefault="003421E9" w:rsidP="003421E9">
            <w:pPr>
              <w:shd w:val="clear" w:color="auto" w:fill="FFFFFF"/>
              <w:rPr>
                <w:color w:val="000000"/>
                <w:sz w:val="22"/>
                <w:szCs w:val="22"/>
                <w:lang w:val="en-GB"/>
              </w:rPr>
            </w:pPr>
            <w:r>
              <w:rPr>
                <w:rFonts w:cs="Calibri"/>
                <w:b/>
                <w:bCs/>
              </w:rPr>
              <w:t>Final exam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rFonts w:cs="Calibri"/>
                <w:lang w:val="en-GB"/>
              </w:rPr>
              <w:t>practical exam (OSPE))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A315724" w14:textId="7DF169D8" w:rsidR="00001466" w:rsidRPr="00DE07AD" w:rsidRDefault="000A314F" w:rsidP="000A314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1E8EAC7" w14:textId="74AD9549" w:rsidR="00001466" w:rsidRPr="00DE07AD" w:rsidRDefault="003421E9" w:rsidP="003421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cs="Calibri"/>
              </w:rPr>
              <w:t>20%</w:t>
            </w:r>
          </w:p>
        </w:tc>
      </w:tr>
      <w:tr w:rsidR="00001466" w:rsidRPr="005D2DDD" w14:paraId="64F322F2" w14:textId="77777777" w:rsidTr="000A314F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7C236CA" w14:textId="5187702C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0BC92D0" w14:textId="69E9385A" w:rsidR="00001466" w:rsidRPr="00DE07AD" w:rsidRDefault="003421E9" w:rsidP="000A314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b/>
                <w:bCs/>
                <w:sz w:val="22"/>
                <w:szCs w:val="22"/>
              </w:rPr>
              <w:t xml:space="preserve">Mid term </w:t>
            </w:r>
            <w:r w:rsidR="000A314F">
              <w:rPr>
                <w:rFonts w:cs="Calibri"/>
                <w:b/>
                <w:bCs/>
                <w:lang w:val="en-GB"/>
              </w:rPr>
              <w:t>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590E94" w14:textId="1B7B1815" w:rsidR="00001466" w:rsidRPr="00DE07AD" w:rsidRDefault="000A314F" w:rsidP="000A314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8-9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7C911582" w14:textId="402DBF29" w:rsidR="00001466" w:rsidRPr="00DE07AD" w:rsidRDefault="003421E9" w:rsidP="003421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15%</w:t>
            </w:r>
          </w:p>
        </w:tc>
      </w:tr>
      <w:tr w:rsidR="00001466" w:rsidRPr="005D2DDD" w14:paraId="44147A70" w14:textId="77777777" w:rsidTr="003421E9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908E88" w14:textId="687BE59E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AB8D178" w14:textId="433CF3A2" w:rsidR="00001466" w:rsidRPr="00DE07AD" w:rsidRDefault="003421E9" w:rsidP="003421E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cs="Calibri"/>
                <w:b/>
                <w:bCs/>
                <w:lang w:val="en-GB"/>
              </w:rPr>
              <w:t xml:space="preserve">Quizzes : </w:t>
            </w:r>
            <w:r>
              <w:rPr>
                <w:rFonts w:cs="Calibri"/>
                <w:lang w:val="en-GB"/>
              </w:rPr>
              <w:t xml:space="preserve">as part of </w:t>
            </w:r>
            <w:r>
              <w:rPr>
                <w:rFonts w:cs="Calibri"/>
              </w:rPr>
              <w:t>Continuous course assessment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F48CF2C" w14:textId="5C8477BE" w:rsidR="00001466" w:rsidRPr="00DE07AD" w:rsidRDefault="000A314F" w:rsidP="000A314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2-9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7409803" w14:textId="0E9A1416" w:rsidR="00001466" w:rsidRPr="00DE07AD" w:rsidRDefault="003421E9" w:rsidP="003421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10%</w:t>
            </w:r>
          </w:p>
        </w:tc>
      </w:tr>
      <w:tr w:rsidR="00001466" w:rsidRPr="005D2DDD" w14:paraId="25D13671" w14:textId="77777777" w:rsidTr="003421E9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0AA023D" w14:textId="458AEAF8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524B90C" w14:textId="0DD81113" w:rsidR="00001466" w:rsidRPr="009F43BC" w:rsidRDefault="009F43BC" w:rsidP="003421E9">
            <w:pPr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9F43BC">
              <w:rPr>
                <w:rFonts w:cs="Calibri"/>
                <w:b/>
                <w:bCs/>
              </w:rPr>
              <w:t>Writing an essay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CDBE7DD" w14:textId="6A37B0BC" w:rsidR="00001466" w:rsidRPr="00DE07AD" w:rsidRDefault="003421E9" w:rsidP="003421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10%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B5ACF58" w14:textId="28BD5065" w:rsidR="00001466" w:rsidRPr="00DE07AD" w:rsidRDefault="000A314F" w:rsidP="000A314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5-10%</w:t>
            </w:r>
          </w:p>
        </w:tc>
      </w:tr>
      <w:tr w:rsidR="00001466" w:rsidRPr="005D2DDD" w14:paraId="62770D98" w14:textId="77777777" w:rsidTr="003421E9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2A3C557E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D11F5B2" w14:textId="20FE6811" w:rsidR="00001466" w:rsidRPr="00DE07AD" w:rsidRDefault="003421E9" w:rsidP="003421E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b/>
                <w:bCs/>
                <w:sz w:val="22"/>
                <w:szCs w:val="22"/>
              </w:rPr>
              <w:t>Attendance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50B8268" w14:textId="73C78C8F" w:rsidR="00001466" w:rsidRPr="00DE07AD" w:rsidRDefault="003421E9" w:rsidP="003421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596BA54" w14:textId="53D6C894" w:rsidR="00001466" w:rsidRPr="00DE07AD" w:rsidRDefault="003421E9" w:rsidP="003421E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All weeks</w:t>
            </w:r>
          </w:p>
        </w:tc>
      </w:tr>
      <w:tr w:rsidR="00001466" w:rsidRPr="005D2DDD" w14:paraId="0C092B38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C515B56" w14:textId="4AF4800D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829A0ED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00F5DCA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88E0957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001466" w:rsidRPr="005D2DDD" w14:paraId="21CDCA16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6CBCA4D" w14:textId="7EF539F6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31CC656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F1AD54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F93526D" w14:textId="77777777" w:rsidR="00001466" w:rsidRPr="00DE07AD" w:rsidRDefault="00001466" w:rsidP="00001466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EDD2584" w14:textId="44F50F0C" w:rsidR="00BC0F44" w:rsidRDefault="00BC0F44" w:rsidP="008B5913">
      <w:pPr>
        <w:rPr>
          <w:i/>
          <w:iCs/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2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208CA" w14:textId="418C385B" w:rsidR="005922AF" w:rsidRDefault="009C4DF5" w:rsidP="009C4DF5">
            <w:pPr>
              <w:spacing w:line="276" w:lineRule="auto"/>
            </w:pPr>
            <w:r>
              <w:rPr>
                <w:color w:val="000000"/>
                <w:sz w:val="22"/>
                <w:szCs w:val="22"/>
              </w:rPr>
              <w:t>Office hours whereby the teacher will be available at office for the students for further clarification and discussion of the taught topics (at least 2 hours/ day, 3days a week)</w:t>
            </w:r>
          </w:p>
        </w:tc>
      </w:tr>
    </w:tbl>
    <w:p w14:paraId="7A27D507" w14:textId="6524595D" w:rsidR="008F5880" w:rsidRDefault="008F5880" w:rsidP="008B5913">
      <w:pPr>
        <w:rPr>
          <w:b/>
          <w:bCs/>
          <w:color w:val="C00000"/>
          <w:sz w:val="32"/>
          <w:szCs w:val="32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3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3"/>
    </w:p>
    <w:p w14:paraId="32DDE602" w14:textId="05CDB492"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14:paraId="575164BB" w14:textId="77777777" w:rsidR="001B5102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4"/>
      <w:proofErr w:type="gramStart"/>
      <w:r w:rsidRPr="00C4342E">
        <w:rPr>
          <w:rFonts w:asciiTheme="majorBidi" w:hAnsiTheme="majorBidi" w:cstheme="majorBidi"/>
          <w:sz w:val="26"/>
          <w:szCs w:val="26"/>
        </w:rPr>
        <w:t>1.Learning</w:t>
      </w:r>
      <w:proofErr w:type="gramEnd"/>
      <w:r w:rsidRPr="00C4342E">
        <w:rPr>
          <w:rFonts w:asciiTheme="majorBidi" w:hAnsiTheme="majorBidi" w:cstheme="majorBidi"/>
          <w:sz w:val="26"/>
          <w:szCs w:val="26"/>
        </w:rPr>
        <w:t xml:space="preserve"> Resources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25696A5D" w14:textId="77777777" w:rsidR="009C4DF5" w:rsidRDefault="009C4DF5" w:rsidP="009632E6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jc w:val="lowKashida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Pathology for the Health </w:t>
            </w:r>
            <w:proofErr w:type="spellStart"/>
            <w:r>
              <w:rPr>
                <w:rFonts w:cs="Calibri"/>
                <w:lang w:val="en-GB"/>
              </w:rPr>
              <w:t>Proffessions</w:t>
            </w:r>
            <w:proofErr w:type="spellEnd"/>
            <w:r>
              <w:rPr>
                <w:rFonts w:cs="Calibri"/>
                <w:lang w:val="en-GB"/>
              </w:rPr>
              <w:t xml:space="preserve"> by </w:t>
            </w:r>
            <w:r>
              <w:rPr>
                <w:sz w:val="22"/>
                <w:szCs w:val="22"/>
              </w:rPr>
              <w:t xml:space="preserve">Ivan </w:t>
            </w:r>
            <w:proofErr w:type="spellStart"/>
            <w:r>
              <w:rPr>
                <w:sz w:val="22"/>
                <w:szCs w:val="22"/>
              </w:rPr>
              <w:t>Damjanov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</w:p>
          <w:p w14:paraId="3F08F39D" w14:textId="6D091102" w:rsidR="001B5102" w:rsidRPr="009C4DF5" w:rsidRDefault="009C4DF5" w:rsidP="009632E6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jc w:val="lowKashida"/>
              <w:rPr>
                <w:rFonts w:cs="Calibri"/>
                <w:lang w:val="en-GB"/>
              </w:rPr>
            </w:pPr>
            <w:r w:rsidRPr="009C4DF5">
              <w:rPr>
                <w:rFonts w:cs="Calibri"/>
                <w:lang w:val="en-GB"/>
              </w:rPr>
              <w:t>Illustrated pathology</w:t>
            </w: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4EEBC5D6" w14:textId="77777777" w:rsidR="00C90C94" w:rsidRDefault="00C90C94" w:rsidP="009632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972" w:firstLine="108"/>
              <w:rPr>
                <w:rFonts w:cs="Calibri"/>
              </w:rPr>
            </w:pPr>
            <w:r>
              <w:rPr>
                <w:rFonts w:cs="Calibri"/>
              </w:rPr>
              <w:t xml:space="preserve">Essentials of Rubin's pathology, by Emmanuel and </w:t>
            </w:r>
            <w:proofErr w:type="gramStart"/>
            <w:r>
              <w:rPr>
                <w:rFonts w:cs="Calibri"/>
              </w:rPr>
              <w:t>Howard .</w:t>
            </w:r>
            <w:proofErr w:type="gramEnd"/>
            <w:r>
              <w:rPr>
                <w:rFonts w:cs="Calibri"/>
              </w:rPr>
              <w:t xml:space="preserve"> M</w:t>
            </w:r>
          </w:p>
          <w:p w14:paraId="46118A11" w14:textId="77777777" w:rsidR="00C90C94" w:rsidRDefault="00C90C94" w:rsidP="009632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40"/>
              <w:rPr>
                <w:rFonts w:cs="Calibri"/>
              </w:rPr>
            </w:pPr>
            <w:r>
              <w:rPr>
                <w:rFonts w:cs="Calibri"/>
              </w:rPr>
              <w:t>The big picture pathology</w:t>
            </w:r>
          </w:p>
          <w:p w14:paraId="2A8B302E" w14:textId="6D56F6DC" w:rsidR="001B5102" w:rsidRPr="00C90C94" w:rsidRDefault="00C90C94" w:rsidP="009632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40"/>
              <w:rPr>
                <w:rFonts w:cs="Calibri"/>
              </w:rPr>
            </w:pPr>
            <w:r>
              <w:rPr>
                <w:rFonts w:cs="Calibri"/>
                <w:lang w:val="en-GB"/>
              </w:rPr>
              <w:t xml:space="preserve">Robbin’s Pathologic Basis of Disease by </w:t>
            </w:r>
            <w:proofErr w:type="spellStart"/>
            <w:r>
              <w:rPr>
                <w:rFonts w:cs="Calibri"/>
                <w:lang w:val="en-GB"/>
              </w:rPr>
              <w:t>Cotran</w:t>
            </w:r>
            <w:proofErr w:type="spellEnd"/>
            <w:r>
              <w:rPr>
                <w:rFonts w:cs="Calibri"/>
                <w:lang w:val="en-GB"/>
              </w:rPr>
              <w:t>, Kumar and Collins</w:t>
            </w:r>
            <w:r>
              <w:rPr>
                <w:rFonts w:cs="Calibri"/>
                <w:color w:val="000000"/>
                <w:lang w:val="en-GB"/>
              </w:rPr>
              <w:t>. 9</w:t>
            </w:r>
            <w:r>
              <w:rPr>
                <w:rFonts w:cs="Calibri"/>
                <w:color w:val="000000"/>
                <w:vertAlign w:val="superscript"/>
                <w:lang w:val="en-GB"/>
              </w:rPr>
              <w:t>th</w:t>
            </w:r>
            <w:r>
              <w:rPr>
                <w:rFonts w:cs="Calibri"/>
                <w:color w:val="000000"/>
                <w:lang w:val="en-GB"/>
              </w:rPr>
              <w:t xml:space="preserve"> ed.</w:t>
            </w: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14216477" w14:textId="77777777" w:rsidR="00C90C94" w:rsidRDefault="00C90C94" w:rsidP="009632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Saudi digital library (SDL)</w:t>
            </w:r>
          </w:p>
          <w:p w14:paraId="6017DB35" w14:textId="77777777" w:rsidR="00C90C94" w:rsidRDefault="00C90C94" w:rsidP="009632E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pathology CDs , </w:t>
            </w:r>
          </w:p>
          <w:p w14:paraId="4ECC6EEB" w14:textId="77777777" w:rsidR="00C90C94" w:rsidRDefault="00C90C94" w:rsidP="009632E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pathology websites e.g. pathmax.com, webpath.com </w:t>
            </w:r>
          </w:p>
          <w:p w14:paraId="11E1EBB5" w14:textId="13C7FA53" w:rsidR="001B5102" w:rsidRPr="00C90C94" w:rsidRDefault="00C90C94" w:rsidP="009632E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lang w:val="en-GB"/>
              </w:rPr>
            </w:pPr>
            <w:r w:rsidRPr="00C90C94">
              <w:rPr>
                <w:rFonts w:cs="Calibri"/>
                <w:lang w:val="en-GB"/>
              </w:rPr>
              <w:t>electronic version of pathology books and atlases</w:t>
            </w: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09D5F4DE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5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5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0A03315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129FEFD8" w14:textId="3789858B" w:rsidR="00F24884" w:rsidRPr="00300E90" w:rsidRDefault="00F24884" w:rsidP="00300E90">
            <w:pPr>
              <w:jc w:val="lowKashida"/>
              <w:rPr>
                <w:rFonts w:asciiTheme="majorBidi" w:hAnsiTheme="majorBidi" w:cstheme="majorBidi"/>
                <w:lang w:val="en-GB"/>
              </w:rPr>
            </w:pPr>
          </w:p>
        </w:tc>
      </w:tr>
      <w:tr w:rsidR="00F24884" w:rsidRPr="005D2DDD" w14:paraId="3D88F124" w14:textId="77777777" w:rsidTr="00FD6196">
        <w:trPr>
          <w:trHeight w:val="379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4FB9A16D" w:rsidR="00F24884" w:rsidRPr="005D2DDD" w:rsidRDefault="00F24884" w:rsidP="00FD619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06A8DC" w14:textId="1002D732" w:rsidR="00F24884" w:rsidRPr="00296746" w:rsidRDefault="00F24884" w:rsidP="00300E9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C5D6BBC" w14:textId="58065076" w:rsidR="00F24884" w:rsidRPr="00296746" w:rsidRDefault="00F24884" w:rsidP="00300E9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6" w:name="_Toc523814308"/>
      <w:bookmarkStart w:id="17" w:name="_Toc951386"/>
      <w:bookmarkStart w:id="18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6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7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8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156"/>
        <w:gridCol w:w="3268"/>
        <w:gridCol w:w="3147"/>
      </w:tblGrid>
      <w:tr w:rsidR="00F24884" w:rsidRPr="005D2DDD" w14:paraId="543A0E15" w14:textId="77777777" w:rsidTr="00F248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9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9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4E115B" w:rsidRPr="005D2DDD" w14:paraId="45861106" w14:textId="77777777" w:rsidTr="00F24884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3B2C0F" w14:textId="6AB21209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Effectiveness of teaching and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161750" w14:textId="4C6ACC2B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1892610" w14:textId="382772DA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Indirect </w:t>
            </w:r>
          </w:p>
        </w:tc>
      </w:tr>
      <w:tr w:rsidR="004E115B" w:rsidRPr="005D2DDD" w14:paraId="2CE980A5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47EB85" w14:textId="5C6DD7E1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Extent of achievement of course learning outcomes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9232D13" w14:textId="7CFFC5E6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Faculty-pathology department staff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58510FD" w14:textId="7B580FB9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Direct</w:t>
            </w:r>
          </w:p>
        </w:tc>
      </w:tr>
      <w:tr w:rsidR="004E115B" w:rsidRPr="005D2DDD" w14:paraId="0341A75C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4F8FF67" w14:textId="7C60201E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bidi="ar-EG"/>
              </w:rPr>
              <w:t>Quality of learning resources, etc.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F6AD482" w14:textId="0EBD1F1B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Students and staff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0673AA5" w14:textId="085EFA32" w:rsidR="004E115B" w:rsidRPr="00BC6833" w:rsidRDefault="004E115B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Indirect, direct </w:t>
            </w:r>
          </w:p>
        </w:tc>
      </w:tr>
      <w:tr w:rsidR="00F24884" w:rsidRPr="005D2DDD" w14:paraId="1E43E62A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8BE189E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FC30E9C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91463C1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5002C30D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DE1A742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4DA6C30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A7545C8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7D8BDBAE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501A8CF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BB5D3EE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9903D49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5605DBEE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78AF5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AD6CE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F9C23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3858A24C" w14:textId="77777777" w:rsidR="006B7E29" w:rsidRDefault="006B7E29" w:rsidP="003A72DB">
      <w:pPr>
        <w:autoSpaceDE w:val="0"/>
        <w:autoSpaceDN w:val="0"/>
        <w:adjustRightInd w:val="0"/>
      </w:pPr>
      <w:bookmarkStart w:id="20" w:name="_Toc521326972"/>
    </w:p>
    <w:p w14:paraId="164F1FFD" w14:textId="77777777" w:rsidR="003A72DB" w:rsidRPr="004825D9" w:rsidRDefault="003A72DB" w:rsidP="003A72DB">
      <w:pPr>
        <w:autoSpaceDE w:val="0"/>
        <w:autoSpaceDN w:val="0"/>
        <w:adjustRightInd w:val="0"/>
        <w:rPr>
          <w:sz w:val="22"/>
          <w:szCs w:val="22"/>
        </w:rPr>
      </w:pPr>
      <w:r w:rsidRPr="004825D9">
        <w:rPr>
          <w:sz w:val="22"/>
          <w:szCs w:val="22"/>
        </w:rPr>
        <w:t xml:space="preserve">Name of Course </w:t>
      </w:r>
      <w:proofErr w:type="gramStart"/>
      <w:r w:rsidRPr="004825D9">
        <w:rPr>
          <w:sz w:val="22"/>
          <w:szCs w:val="22"/>
        </w:rPr>
        <w:t>Instructor :</w:t>
      </w:r>
      <w:proofErr w:type="gramEnd"/>
      <w:r w:rsidRPr="004825D9">
        <w:rPr>
          <w:sz w:val="22"/>
          <w:szCs w:val="22"/>
        </w:rPr>
        <w:t xml:space="preserve"> Dr Abdelrahman Mohamed Abdelrahman Ibrahim</w:t>
      </w:r>
    </w:p>
    <w:p w14:paraId="748AD78B" w14:textId="6F83A5FA" w:rsidR="003A72DB" w:rsidRDefault="003A72DB" w:rsidP="003A72DB">
      <w:pPr>
        <w:autoSpaceDE w:val="0"/>
        <w:autoSpaceDN w:val="0"/>
        <w:adjustRightInd w:val="0"/>
      </w:pPr>
      <w:r>
        <w:t xml:space="preserve">Signature </w:t>
      </w:r>
      <w:r>
        <w:rPr>
          <w:noProof/>
        </w:rPr>
        <w:drawing>
          <wp:inline distT="0" distB="0" distL="0" distR="0" wp14:anchorId="6AB445B7" wp14:editId="2C55FE2C">
            <wp:extent cx="437322" cy="299165"/>
            <wp:effectExtent l="0" t="0" r="127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19" cy="29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1" w:name="_Toc532159378"/>
      <w:bookmarkStart w:id="22" w:name="_Toc951387"/>
      <w:bookmarkEnd w:id="20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1"/>
      <w:bookmarkEnd w:id="22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67"/>
        <w:gridCol w:w="7404"/>
      </w:tblGrid>
      <w:tr w:rsidR="00A1573B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4CEF0590" w:rsidR="00A1573B" w:rsidRPr="00E115D6" w:rsidRDefault="000159E1" w:rsidP="000159E1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Pathology department </w:t>
            </w:r>
          </w:p>
        </w:tc>
      </w:tr>
      <w:tr w:rsidR="00A1573B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572636F" w14:textId="77777777" w:rsidR="00A1573B" w:rsidRPr="00E115D6" w:rsidRDefault="00A1573B" w:rsidP="00A1573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056FEAF4" w14:textId="40E1FCFE" w:rsidR="00A1573B" w:rsidRPr="00E115D6" w:rsidRDefault="000159E1" w:rsidP="000159E1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26/1/1442H</w:t>
            </w:r>
          </w:p>
        </w:tc>
      </w:tr>
    </w:tbl>
    <w:p w14:paraId="5653BD4E" w14:textId="63747010" w:rsidR="005E4CF7" w:rsidRDefault="005E4CF7" w:rsidP="00A1573B">
      <w:pPr>
        <w:rPr>
          <w:lang w:bidi="ar-EG"/>
        </w:rPr>
      </w:pPr>
    </w:p>
    <w:p w14:paraId="3CA23B49" w14:textId="77777777" w:rsidR="00CE528E" w:rsidRDefault="00CE528E" w:rsidP="00183EDE">
      <w:pPr>
        <w:rPr>
          <w:lang w:bidi="ar-EG"/>
        </w:rPr>
      </w:pPr>
      <w:r>
        <w:rPr>
          <w:lang w:bidi="ar-EG"/>
        </w:rPr>
        <w:t xml:space="preserve">Pathology department head </w:t>
      </w:r>
      <w:proofErr w:type="gramStart"/>
      <w:r>
        <w:rPr>
          <w:lang w:bidi="ar-EG"/>
        </w:rPr>
        <w:t>dr .</w:t>
      </w:r>
      <w:proofErr w:type="gramEnd"/>
      <w:r>
        <w:rPr>
          <w:lang w:bidi="ar-EG"/>
        </w:rPr>
        <w:t xml:space="preserve"> Soliman alsaiari </w:t>
      </w:r>
      <w:r w:rsidRPr="000C78D6">
        <w:rPr>
          <w:noProof/>
        </w:rPr>
        <w:drawing>
          <wp:inline distT="0" distB="0" distL="0" distR="0" wp14:anchorId="36C92308" wp14:editId="5D51B6A2">
            <wp:extent cx="1200150" cy="476250"/>
            <wp:effectExtent l="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73" t="37898" r="37190" b="40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C07DB" w14:textId="57ACFEBD" w:rsidR="006F11B1" w:rsidRDefault="006F11B1" w:rsidP="00A1573B">
      <w:pPr>
        <w:rPr>
          <w:lang w:bidi="ar-EG"/>
        </w:rPr>
      </w:pPr>
    </w:p>
    <w:sectPr w:rsidR="006F11B1" w:rsidSect="00932122"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F6C4E" w14:textId="77777777" w:rsidR="002D3E4E" w:rsidRDefault="002D3E4E">
      <w:r>
        <w:separator/>
      </w:r>
    </w:p>
  </w:endnote>
  <w:endnote w:type="continuationSeparator" w:id="0">
    <w:p w14:paraId="0BCE4B62" w14:textId="77777777" w:rsidR="002D3E4E" w:rsidRDefault="002D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MS Mincho"/>
    <w:charset w:val="B2"/>
    <w:family w:val="auto"/>
    <w:pitch w:val="variable"/>
    <w:sig w:usb0="02942001" w:usb1="03D40006" w:usb2="02620000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24001" w14:textId="77777777" w:rsidR="00EC75DF" w:rsidRDefault="00EC75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EC75DF" w:rsidRDefault="00EC75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5AEE" w14:textId="12C901AA" w:rsidR="00EC75DF" w:rsidRDefault="00EC75D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7777777" w:rsidR="00EC75DF" w:rsidRPr="0078250C" w:rsidRDefault="00EC75DF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20C95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77777777" w:rsidR="00EC75DF" w:rsidRPr="0078250C" w:rsidRDefault="00EC75DF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220C95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2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10C55" w14:textId="77777777" w:rsidR="002D3E4E" w:rsidRDefault="002D3E4E">
      <w:r>
        <w:separator/>
      </w:r>
    </w:p>
  </w:footnote>
  <w:footnote w:type="continuationSeparator" w:id="0">
    <w:p w14:paraId="3D0DC3B6" w14:textId="77777777" w:rsidR="002D3E4E" w:rsidRDefault="002D3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C0ED5" w14:textId="482ADAA5" w:rsidR="00EC75DF" w:rsidRPr="001F16EB" w:rsidRDefault="00EC75DF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BD992" w14:textId="15CC851C" w:rsidR="00EC75DF" w:rsidRPr="00A006BB" w:rsidRDefault="00EC75DF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B422F"/>
    <w:multiLevelType w:val="hybridMultilevel"/>
    <w:tmpl w:val="870C3F2E"/>
    <w:lvl w:ilvl="0" w:tplc="9268469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67158"/>
    <w:multiLevelType w:val="hybridMultilevel"/>
    <w:tmpl w:val="03E25C7C"/>
    <w:lvl w:ilvl="0" w:tplc="0409001B">
      <w:start w:val="1"/>
      <w:numFmt w:val="lowerRoman"/>
      <w:lvlText w:val="%1."/>
      <w:lvlJc w:val="right"/>
      <w:pPr>
        <w:ind w:left="-1476" w:hanging="360"/>
      </w:pPr>
    </w:lvl>
    <w:lvl w:ilvl="1" w:tplc="04090019">
      <w:start w:val="1"/>
      <w:numFmt w:val="lowerLetter"/>
      <w:lvlText w:val="%2."/>
      <w:lvlJc w:val="left"/>
      <w:pPr>
        <w:ind w:left="-756" w:hanging="360"/>
      </w:pPr>
    </w:lvl>
    <w:lvl w:ilvl="2" w:tplc="0409001B">
      <w:start w:val="1"/>
      <w:numFmt w:val="lowerRoman"/>
      <w:lvlText w:val="%3."/>
      <w:lvlJc w:val="right"/>
      <w:pPr>
        <w:ind w:left="-36" w:hanging="180"/>
      </w:pPr>
    </w:lvl>
    <w:lvl w:ilvl="3" w:tplc="0409000F">
      <w:start w:val="1"/>
      <w:numFmt w:val="decimal"/>
      <w:lvlText w:val="%4."/>
      <w:lvlJc w:val="left"/>
      <w:pPr>
        <w:ind w:left="684" w:hanging="360"/>
      </w:pPr>
    </w:lvl>
    <w:lvl w:ilvl="4" w:tplc="04090019">
      <w:start w:val="1"/>
      <w:numFmt w:val="lowerLetter"/>
      <w:lvlText w:val="%5."/>
      <w:lvlJc w:val="left"/>
      <w:pPr>
        <w:ind w:left="1404" w:hanging="360"/>
      </w:pPr>
    </w:lvl>
    <w:lvl w:ilvl="5" w:tplc="0409001B">
      <w:start w:val="1"/>
      <w:numFmt w:val="lowerRoman"/>
      <w:lvlText w:val="%6."/>
      <w:lvlJc w:val="right"/>
      <w:pPr>
        <w:ind w:left="2124" w:hanging="180"/>
      </w:pPr>
    </w:lvl>
    <w:lvl w:ilvl="6" w:tplc="0409000F">
      <w:start w:val="1"/>
      <w:numFmt w:val="decimal"/>
      <w:lvlText w:val="%7."/>
      <w:lvlJc w:val="left"/>
      <w:pPr>
        <w:ind w:left="2844" w:hanging="360"/>
      </w:pPr>
    </w:lvl>
    <w:lvl w:ilvl="7" w:tplc="04090019">
      <w:start w:val="1"/>
      <w:numFmt w:val="lowerLetter"/>
      <w:lvlText w:val="%8."/>
      <w:lvlJc w:val="left"/>
      <w:pPr>
        <w:ind w:left="3564" w:hanging="360"/>
      </w:pPr>
    </w:lvl>
    <w:lvl w:ilvl="8" w:tplc="0409001B">
      <w:start w:val="1"/>
      <w:numFmt w:val="lowerRoman"/>
      <w:lvlText w:val="%9."/>
      <w:lvlJc w:val="right"/>
      <w:pPr>
        <w:ind w:left="4284" w:hanging="180"/>
      </w:pPr>
    </w:lvl>
  </w:abstractNum>
  <w:abstractNum w:abstractNumId="2">
    <w:nsid w:val="440D70E0"/>
    <w:multiLevelType w:val="hybridMultilevel"/>
    <w:tmpl w:val="0F627330"/>
    <w:lvl w:ilvl="0" w:tplc="60A03596">
      <w:start w:val="1"/>
      <w:numFmt w:val="lowerRoman"/>
      <w:lvlText w:val="%1."/>
      <w:lvlJc w:val="right"/>
      <w:pPr>
        <w:ind w:left="720" w:hanging="360"/>
      </w:pPr>
      <w:rPr>
        <w:rFonts w:ascii="Times New Roman" w:eastAsia="Times New Roman" w:hAnsi="Times New Roman" w:cs="Calibr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F5AC2"/>
    <w:multiLevelType w:val="hybridMultilevel"/>
    <w:tmpl w:val="40241610"/>
    <w:lvl w:ilvl="0" w:tplc="04090011">
      <w:start w:val="1"/>
      <w:numFmt w:val="decimal"/>
      <w:lvlText w:val="%1)"/>
      <w:lvlJc w:val="left"/>
      <w:pPr>
        <w:ind w:left="648" w:hanging="360"/>
      </w:p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>
      <w:start w:val="1"/>
      <w:numFmt w:val="lowerRoman"/>
      <w:lvlText w:val="%3."/>
      <w:lvlJc w:val="right"/>
      <w:pPr>
        <w:ind w:left="2088" w:hanging="180"/>
      </w:pPr>
    </w:lvl>
    <w:lvl w:ilvl="3" w:tplc="0409000F">
      <w:start w:val="1"/>
      <w:numFmt w:val="decimal"/>
      <w:lvlText w:val="%4."/>
      <w:lvlJc w:val="left"/>
      <w:pPr>
        <w:ind w:left="2808" w:hanging="360"/>
      </w:pPr>
    </w:lvl>
    <w:lvl w:ilvl="4" w:tplc="04090019">
      <w:start w:val="1"/>
      <w:numFmt w:val="lowerLetter"/>
      <w:lvlText w:val="%5."/>
      <w:lvlJc w:val="left"/>
      <w:pPr>
        <w:ind w:left="3528" w:hanging="360"/>
      </w:pPr>
    </w:lvl>
    <w:lvl w:ilvl="5" w:tplc="0409001B">
      <w:start w:val="1"/>
      <w:numFmt w:val="lowerRoman"/>
      <w:lvlText w:val="%6."/>
      <w:lvlJc w:val="right"/>
      <w:pPr>
        <w:ind w:left="4248" w:hanging="180"/>
      </w:pPr>
    </w:lvl>
    <w:lvl w:ilvl="6" w:tplc="0409000F">
      <w:start w:val="1"/>
      <w:numFmt w:val="decimal"/>
      <w:lvlText w:val="%7."/>
      <w:lvlJc w:val="left"/>
      <w:pPr>
        <w:ind w:left="4968" w:hanging="360"/>
      </w:pPr>
    </w:lvl>
    <w:lvl w:ilvl="7" w:tplc="04090019">
      <w:start w:val="1"/>
      <w:numFmt w:val="lowerLetter"/>
      <w:lvlText w:val="%8."/>
      <w:lvlJc w:val="left"/>
      <w:pPr>
        <w:ind w:left="5688" w:hanging="360"/>
      </w:pPr>
    </w:lvl>
    <w:lvl w:ilvl="8" w:tplc="0409001B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59B95D56"/>
    <w:multiLevelType w:val="hybridMultilevel"/>
    <w:tmpl w:val="F3BE4B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24979"/>
    <w:multiLevelType w:val="hybridMultilevel"/>
    <w:tmpl w:val="ED9AAFC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EwNTOwtDQwtTAwsjBV0lEKTi0uzszPAykwrAUAxumErCwAAAA="/>
  </w:docVars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CCA"/>
    <w:rsid w:val="00014DE6"/>
    <w:rsid w:val="00014F11"/>
    <w:rsid w:val="00015606"/>
    <w:rsid w:val="000159E1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1AFB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098"/>
    <w:rsid w:val="0006314B"/>
    <w:rsid w:val="00063FFC"/>
    <w:rsid w:val="00064628"/>
    <w:rsid w:val="00064BB4"/>
    <w:rsid w:val="000650C5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314F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A6"/>
    <w:rsid w:val="000C08C3"/>
    <w:rsid w:val="000C4420"/>
    <w:rsid w:val="000C6EBE"/>
    <w:rsid w:val="000C7B49"/>
    <w:rsid w:val="000D0285"/>
    <w:rsid w:val="000D2D0B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5746"/>
    <w:rsid w:val="0011701D"/>
    <w:rsid w:val="00121384"/>
    <w:rsid w:val="00124671"/>
    <w:rsid w:val="001259DE"/>
    <w:rsid w:val="00126A75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B81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9661C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615"/>
    <w:rsid w:val="00205D4B"/>
    <w:rsid w:val="00205F0C"/>
    <w:rsid w:val="00206146"/>
    <w:rsid w:val="0020731B"/>
    <w:rsid w:val="00207848"/>
    <w:rsid w:val="0021087A"/>
    <w:rsid w:val="00213038"/>
    <w:rsid w:val="002134BD"/>
    <w:rsid w:val="00214566"/>
    <w:rsid w:val="00214EAE"/>
    <w:rsid w:val="00215F67"/>
    <w:rsid w:val="00220C95"/>
    <w:rsid w:val="002230AB"/>
    <w:rsid w:val="002230B9"/>
    <w:rsid w:val="0022375B"/>
    <w:rsid w:val="00223CA4"/>
    <w:rsid w:val="002241A4"/>
    <w:rsid w:val="00224B8D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3BEE"/>
    <w:rsid w:val="0024509A"/>
    <w:rsid w:val="0024586C"/>
    <w:rsid w:val="00245E1B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3DAC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A085A"/>
    <w:rsid w:val="002A2464"/>
    <w:rsid w:val="002A56AC"/>
    <w:rsid w:val="002A7406"/>
    <w:rsid w:val="002A7F15"/>
    <w:rsid w:val="002B07FF"/>
    <w:rsid w:val="002C03FF"/>
    <w:rsid w:val="002C081C"/>
    <w:rsid w:val="002C1731"/>
    <w:rsid w:val="002C399B"/>
    <w:rsid w:val="002D1DA4"/>
    <w:rsid w:val="002D2019"/>
    <w:rsid w:val="002D20E2"/>
    <w:rsid w:val="002D2C96"/>
    <w:rsid w:val="002D3E4E"/>
    <w:rsid w:val="002E0700"/>
    <w:rsid w:val="002E09F3"/>
    <w:rsid w:val="002E1B76"/>
    <w:rsid w:val="002E3EE3"/>
    <w:rsid w:val="002E6F82"/>
    <w:rsid w:val="002F2E8C"/>
    <w:rsid w:val="002F5133"/>
    <w:rsid w:val="002F546D"/>
    <w:rsid w:val="002F56F0"/>
    <w:rsid w:val="00300E90"/>
    <w:rsid w:val="003019A8"/>
    <w:rsid w:val="00303309"/>
    <w:rsid w:val="00303D60"/>
    <w:rsid w:val="00304758"/>
    <w:rsid w:val="00304E8A"/>
    <w:rsid w:val="0030670C"/>
    <w:rsid w:val="00310731"/>
    <w:rsid w:val="00312DD9"/>
    <w:rsid w:val="0031376D"/>
    <w:rsid w:val="0031633E"/>
    <w:rsid w:val="00316E13"/>
    <w:rsid w:val="00323BE6"/>
    <w:rsid w:val="00324FA2"/>
    <w:rsid w:val="0032685A"/>
    <w:rsid w:val="0033015F"/>
    <w:rsid w:val="00330AC2"/>
    <w:rsid w:val="00331CE4"/>
    <w:rsid w:val="00331F3A"/>
    <w:rsid w:val="00332D98"/>
    <w:rsid w:val="00336CCD"/>
    <w:rsid w:val="00336D62"/>
    <w:rsid w:val="003406EA"/>
    <w:rsid w:val="003410D0"/>
    <w:rsid w:val="003421E9"/>
    <w:rsid w:val="00346495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A07"/>
    <w:rsid w:val="00393B93"/>
    <w:rsid w:val="00395780"/>
    <w:rsid w:val="00396341"/>
    <w:rsid w:val="00396897"/>
    <w:rsid w:val="003A3337"/>
    <w:rsid w:val="003A5389"/>
    <w:rsid w:val="003A54E1"/>
    <w:rsid w:val="003A703B"/>
    <w:rsid w:val="003A72D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319A"/>
    <w:rsid w:val="003C3441"/>
    <w:rsid w:val="003C5602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677"/>
    <w:rsid w:val="00446A48"/>
    <w:rsid w:val="00451F66"/>
    <w:rsid w:val="0045237E"/>
    <w:rsid w:val="0045242D"/>
    <w:rsid w:val="0045288C"/>
    <w:rsid w:val="004546CD"/>
    <w:rsid w:val="004616CB"/>
    <w:rsid w:val="00461CF8"/>
    <w:rsid w:val="004621CF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31"/>
    <w:rsid w:val="00474FB0"/>
    <w:rsid w:val="00476F96"/>
    <w:rsid w:val="00480F2A"/>
    <w:rsid w:val="00481EB8"/>
    <w:rsid w:val="00482229"/>
    <w:rsid w:val="004825D9"/>
    <w:rsid w:val="004847E6"/>
    <w:rsid w:val="00492D7C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6AAE"/>
    <w:rsid w:val="004A7345"/>
    <w:rsid w:val="004B05B5"/>
    <w:rsid w:val="004B2732"/>
    <w:rsid w:val="004B464E"/>
    <w:rsid w:val="004B6683"/>
    <w:rsid w:val="004B6EC4"/>
    <w:rsid w:val="004B7589"/>
    <w:rsid w:val="004B767F"/>
    <w:rsid w:val="004C2DDD"/>
    <w:rsid w:val="004C4325"/>
    <w:rsid w:val="004D02FF"/>
    <w:rsid w:val="004D3192"/>
    <w:rsid w:val="004D3407"/>
    <w:rsid w:val="004D4FC5"/>
    <w:rsid w:val="004D581D"/>
    <w:rsid w:val="004D7EC2"/>
    <w:rsid w:val="004D7FF0"/>
    <w:rsid w:val="004E0CBD"/>
    <w:rsid w:val="004E115B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AED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77D23"/>
    <w:rsid w:val="00580404"/>
    <w:rsid w:val="00581B69"/>
    <w:rsid w:val="00581E69"/>
    <w:rsid w:val="00582908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1724"/>
    <w:rsid w:val="00622ABE"/>
    <w:rsid w:val="0062544C"/>
    <w:rsid w:val="0062582C"/>
    <w:rsid w:val="006311A6"/>
    <w:rsid w:val="00632F55"/>
    <w:rsid w:val="00634D6C"/>
    <w:rsid w:val="00636394"/>
    <w:rsid w:val="00636783"/>
    <w:rsid w:val="0063773C"/>
    <w:rsid w:val="00637BAC"/>
    <w:rsid w:val="00641B1A"/>
    <w:rsid w:val="006421EF"/>
    <w:rsid w:val="00642958"/>
    <w:rsid w:val="006432D3"/>
    <w:rsid w:val="00647D85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30A7"/>
    <w:rsid w:val="00683864"/>
    <w:rsid w:val="00685AED"/>
    <w:rsid w:val="00685DA0"/>
    <w:rsid w:val="0068642F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5D09"/>
    <w:rsid w:val="006A74AB"/>
    <w:rsid w:val="006B05E1"/>
    <w:rsid w:val="006B2D42"/>
    <w:rsid w:val="006B2D7F"/>
    <w:rsid w:val="006B372A"/>
    <w:rsid w:val="006B3A4C"/>
    <w:rsid w:val="006B4536"/>
    <w:rsid w:val="006B458F"/>
    <w:rsid w:val="006B5320"/>
    <w:rsid w:val="006B6BB8"/>
    <w:rsid w:val="006B7E29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27C"/>
    <w:rsid w:val="006D6757"/>
    <w:rsid w:val="006D6BE5"/>
    <w:rsid w:val="006E085C"/>
    <w:rsid w:val="006E2124"/>
    <w:rsid w:val="006E28CB"/>
    <w:rsid w:val="006E2E0C"/>
    <w:rsid w:val="006F11B1"/>
    <w:rsid w:val="006F1365"/>
    <w:rsid w:val="006F573B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2BF7"/>
    <w:rsid w:val="00713D1F"/>
    <w:rsid w:val="0071542C"/>
    <w:rsid w:val="0072359E"/>
    <w:rsid w:val="00725322"/>
    <w:rsid w:val="00725B79"/>
    <w:rsid w:val="0072609B"/>
    <w:rsid w:val="00726A5F"/>
    <w:rsid w:val="007306C1"/>
    <w:rsid w:val="00730EDF"/>
    <w:rsid w:val="00731E8B"/>
    <w:rsid w:val="0073255C"/>
    <w:rsid w:val="00740A96"/>
    <w:rsid w:val="00741CBB"/>
    <w:rsid w:val="0074327B"/>
    <w:rsid w:val="00743E1A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4CAA"/>
    <w:rsid w:val="0078514D"/>
    <w:rsid w:val="00785A63"/>
    <w:rsid w:val="00785D98"/>
    <w:rsid w:val="007876A0"/>
    <w:rsid w:val="00790FB1"/>
    <w:rsid w:val="00791353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B647C"/>
    <w:rsid w:val="007C10ED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06EA"/>
    <w:rsid w:val="007F128E"/>
    <w:rsid w:val="007F63FE"/>
    <w:rsid w:val="008002E0"/>
    <w:rsid w:val="00802208"/>
    <w:rsid w:val="0080291C"/>
    <w:rsid w:val="00802D9C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258"/>
    <w:rsid w:val="00820EDA"/>
    <w:rsid w:val="00821449"/>
    <w:rsid w:val="00823007"/>
    <w:rsid w:val="0082318F"/>
    <w:rsid w:val="00826B6D"/>
    <w:rsid w:val="008317F1"/>
    <w:rsid w:val="00831B74"/>
    <w:rsid w:val="008327DC"/>
    <w:rsid w:val="0083313F"/>
    <w:rsid w:val="008333D8"/>
    <w:rsid w:val="008335AB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2E9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158E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9586B"/>
    <w:rsid w:val="008A05FD"/>
    <w:rsid w:val="008A1333"/>
    <w:rsid w:val="008A13E4"/>
    <w:rsid w:val="008A1CF2"/>
    <w:rsid w:val="008A5614"/>
    <w:rsid w:val="008A562A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36"/>
    <w:rsid w:val="008D3964"/>
    <w:rsid w:val="008D39B4"/>
    <w:rsid w:val="008D58AC"/>
    <w:rsid w:val="008E1EEF"/>
    <w:rsid w:val="008E30EF"/>
    <w:rsid w:val="008E3347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16174"/>
    <w:rsid w:val="009203AA"/>
    <w:rsid w:val="00920BA9"/>
    <w:rsid w:val="00920FC4"/>
    <w:rsid w:val="0092240A"/>
    <w:rsid w:val="00923EB7"/>
    <w:rsid w:val="00924FC6"/>
    <w:rsid w:val="009259D2"/>
    <w:rsid w:val="00925CC4"/>
    <w:rsid w:val="00927769"/>
    <w:rsid w:val="00930238"/>
    <w:rsid w:val="00932122"/>
    <w:rsid w:val="00932FD4"/>
    <w:rsid w:val="009345CA"/>
    <w:rsid w:val="00937A11"/>
    <w:rsid w:val="00940076"/>
    <w:rsid w:val="009416AA"/>
    <w:rsid w:val="0094292F"/>
    <w:rsid w:val="009440E5"/>
    <w:rsid w:val="00944176"/>
    <w:rsid w:val="009447D8"/>
    <w:rsid w:val="0094532F"/>
    <w:rsid w:val="00945D8D"/>
    <w:rsid w:val="00945E51"/>
    <w:rsid w:val="00952FA7"/>
    <w:rsid w:val="00954DE5"/>
    <w:rsid w:val="009554EC"/>
    <w:rsid w:val="00957D8B"/>
    <w:rsid w:val="00960961"/>
    <w:rsid w:val="0096231A"/>
    <w:rsid w:val="0096250D"/>
    <w:rsid w:val="009632E6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D74"/>
    <w:rsid w:val="009C1312"/>
    <w:rsid w:val="009C188A"/>
    <w:rsid w:val="009C1EFD"/>
    <w:rsid w:val="009C453A"/>
    <w:rsid w:val="009C4DF5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285C"/>
    <w:rsid w:val="009F43BC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461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16C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355B"/>
    <w:rsid w:val="00A743A1"/>
    <w:rsid w:val="00A74B14"/>
    <w:rsid w:val="00A82096"/>
    <w:rsid w:val="00A87052"/>
    <w:rsid w:val="00A900A3"/>
    <w:rsid w:val="00A908B2"/>
    <w:rsid w:val="00A913E9"/>
    <w:rsid w:val="00A9178B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56A"/>
    <w:rsid w:val="00AB46C5"/>
    <w:rsid w:val="00AB4710"/>
    <w:rsid w:val="00AB5B09"/>
    <w:rsid w:val="00AB7073"/>
    <w:rsid w:val="00AC1302"/>
    <w:rsid w:val="00AC19FB"/>
    <w:rsid w:val="00AC1CF0"/>
    <w:rsid w:val="00AC4ACE"/>
    <w:rsid w:val="00AC52B3"/>
    <w:rsid w:val="00AC630C"/>
    <w:rsid w:val="00AC7211"/>
    <w:rsid w:val="00AD0334"/>
    <w:rsid w:val="00AD1A5E"/>
    <w:rsid w:val="00AD1A9D"/>
    <w:rsid w:val="00AD47D3"/>
    <w:rsid w:val="00AD5391"/>
    <w:rsid w:val="00AD6564"/>
    <w:rsid w:val="00AD7218"/>
    <w:rsid w:val="00AE29C3"/>
    <w:rsid w:val="00AE4B76"/>
    <w:rsid w:val="00AE5787"/>
    <w:rsid w:val="00AE6302"/>
    <w:rsid w:val="00AE7788"/>
    <w:rsid w:val="00AF0B04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1BF2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3085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042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0B5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42E"/>
    <w:rsid w:val="00C4412D"/>
    <w:rsid w:val="00C44C17"/>
    <w:rsid w:val="00C45BD1"/>
    <w:rsid w:val="00C461E6"/>
    <w:rsid w:val="00C46CD4"/>
    <w:rsid w:val="00C51AF6"/>
    <w:rsid w:val="00C524B4"/>
    <w:rsid w:val="00C537CB"/>
    <w:rsid w:val="00C53CB5"/>
    <w:rsid w:val="00C546AF"/>
    <w:rsid w:val="00C55E75"/>
    <w:rsid w:val="00C56B70"/>
    <w:rsid w:val="00C60036"/>
    <w:rsid w:val="00C602B1"/>
    <w:rsid w:val="00C62372"/>
    <w:rsid w:val="00C63EE7"/>
    <w:rsid w:val="00C66A0B"/>
    <w:rsid w:val="00C7049A"/>
    <w:rsid w:val="00C704F6"/>
    <w:rsid w:val="00C70DBD"/>
    <w:rsid w:val="00C70F80"/>
    <w:rsid w:val="00C747A0"/>
    <w:rsid w:val="00C74B27"/>
    <w:rsid w:val="00C80BC5"/>
    <w:rsid w:val="00C80C23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0C94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528E"/>
    <w:rsid w:val="00CE56FC"/>
    <w:rsid w:val="00CE6756"/>
    <w:rsid w:val="00CE687B"/>
    <w:rsid w:val="00CF0220"/>
    <w:rsid w:val="00CF0785"/>
    <w:rsid w:val="00CF2676"/>
    <w:rsid w:val="00CF6586"/>
    <w:rsid w:val="00CF6E78"/>
    <w:rsid w:val="00D01E1B"/>
    <w:rsid w:val="00D02043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23CE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10AF"/>
    <w:rsid w:val="00D41DD1"/>
    <w:rsid w:val="00D45309"/>
    <w:rsid w:val="00D45EEE"/>
    <w:rsid w:val="00D47DF9"/>
    <w:rsid w:val="00D51B4E"/>
    <w:rsid w:val="00D54139"/>
    <w:rsid w:val="00D5571F"/>
    <w:rsid w:val="00D55814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67D"/>
    <w:rsid w:val="00D95766"/>
    <w:rsid w:val="00D963EC"/>
    <w:rsid w:val="00D967B7"/>
    <w:rsid w:val="00D97D6E"/>
    <w:rsid w:val="00D97E8B"/>
    <w:rsid w:val="00DA5118"/>
    <w:rsid w:val="00DA5E3F"/>
    <w:rsid w:val="00DA75EB"/>
    <w:rsid w:val="00DA7610"/>
    <w:rsid w:val="00DB07B6"/>
    <w:rsid w:val="00DB1943"/>
    <w:rsid w:val="00DB1AF1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5CB8"/>
    <w:rsid w:val="00DD6E7C"/>
    <w:rsid w:val="00DE1EC3"/>
    <w:rsid w:val="00DE2E25"/>
    <w:rsid w:val="00DE383A"/>
    <w:rsid w:val="00DE3C6D"/>
    <w:rsid w:val="00DF1BF0"/>
    <w:rsid w:val="00DF2A63"/>
    <w:rsid w:val="00DF321F"/>
    <w:rsid w:val="00DF3C2A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216"/>
    <w:rsid w:val="00E074E3"/>
    <w:rsid w:val="00E07ADF"/>
    <w:rsid w:val="00E10853"/>
    <w:rsid w:val="00E12B50"/>
    <w:rsid w:val="00E12EF5"/>
    <w:rsid w:val="00E1488B"/>
    <w:rsid w:val="00E213AE"/>
    <w:rsid w:val="00E237A3"/>
    <w:rsid w:val="00E25A31"/>
    <w:rsid w:val="00E26BC4"/>
    <w:rsid w:val="00E3026D"/>
    <w:rsid w:val="00E30A52"/>
    <w:rsid w:val="00E33837"/>
    <w:rsid w:val="00E34F0F"/>
    <w:rsid w:val="00E37E28"/>
    <w:rsid w:val="00E37F6E"/>
    <w:rsid w:val="00E4043B"/>
    <w:rsid w:val="00E413F4"/>
    <w:rsid w:val="00E41A1E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70426"/>
    <w:rsid w:val="00E70B44"/>
    <w:rsid w:val="00E71631"/>
    <w:rsid w:val="00E726D8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7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C75DF"/>
    <w:rsid w:val="00ED3641"/>
    <w:rsid w:val="00ED379D"/>
    <w:rsid w:val="00ED51DD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4549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2A2"/>
    <w:rsid w:val="00F26573"/>
    <w:rsid w:val="00F31542"/>
    <w:rsid w:val="00F33A5A"/>
    <w:rsid w:val="00F34D9A"/>
    <w:rsid w:val="00F35D2F"/>
    <w:rsid w:val="00F43012"/>
    <w:rsid w:val="00F44125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66E69"/>
    <w:rsid w:val="00F729F3"/>
    <w:rsid w:val="00F77F9D"/>
    <w:rsid w:val="00F8040F"/>
    <w:rsid w:val="00F80926"/>
    <w:rsid w:val="00F81D48"/>
    <w:rsid w:val="00F84597"/>
    <w:rsid w:val="00F91698"/>
    <w:rsid w:val="00F92341"/>
    <w:rsid w:val="00F936B6"/>
    <w:rsid w:val="00F93EF0"/>
    <w:rsid w:val="00F93FFE"/>
    <w:rsid w:val="00F96D4C"/>
    <w:rsid w:val="00F970C3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761"/>
    <w:rsid w:val="00FC0D7E"/>
    <w:rsid w:val="00FC1797"/>
    <w:rsid w:val="00FC31C7"/>
    <w:rsid w:val="00FC3DD0"/>
    <w:rsid w:val="00FC4CDA"/>
    <w:rsid w:val="00FC626B"/>
    <w:rsid w:val="00FC6D94"/>
    <w:rsid w:val="00FC79D1"/>
    <w:rsid w:val="00FD1A64"/>
    <w:rsid w:val="00FD3474"/>
    <w:rsid w:val="00FD3A26"/>
    <w:rsid w:val="00FD5FCC"/>
    <w:rsid w:val="00FD6196"/>
    <w:rsid w:val="00FD7243"/>
    <w:rsid w:val="00FD792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E7AE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link w:val="NoSpacingChar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customStyle="1" w:styleId="NoSpacingChar">
    <w:name w:val="No Spacing Char"/>
    <w:link w:val="NoSpacing"/>
    <w:uiPriority w:val="1"/>
    <w:locked/>
    <w:rsid w:val="0080291C"/>
    <w:rPr>
      <w:sz w:val="24"/>
      <w:szCs w:val="24"/>
    </w:rPr>
  </w:style>
  <w:style w:type="paragraph" w:customStyle="1" w:styleId="Default">
    <w:name w:val="Default"/>
    <w:rsid w:val="00C53C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link w:val="NoSpacingChar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customStyle="1" w:styleId="NoSpacingChar">
    <w:name w:val="No Spacing Char"/>
    <w:link w:val="NoSpacing"/>
    <w:uiPriority w:val="1"/>
    <w:locked/>
    <w:rsid w:val="0080291C"/>
    <w:rPr>
      <w:sz w:val="24"/>
      <w:szCs w:val="24"/>
    </w:rPr>
  </w:style>
  <w:style w:type="paragraph" w:customStyle="1" w:styleId="Default">
    <w:name w:val="Default"/>
    <w:rsid w:val="00C53C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3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febbe5243b5727b4df59226742eedb66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b25633185a62b20c9d8fa87af539efda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7AEEAA-C663-4803-AC7F-7D24BA25E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2BE565C-AC35-44E0-9CB5-8274138D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1159</Words>
  <Characters>6609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7753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samer aburub</cp:lastModifiedBy>
  <cp:revision>2</cp:revision>
  <cp:lastPrinted>2019-02-14T08:21:00Z</cp:lastPrinted>
  <dcterms:created xsi:type="dcterms:W3CDTF">2021-03-01T18:47:00Z</dcterms:created>
  <dcterms:modified xsi:type="dcterms:W3CDTF">2021-03-01T18:47:00Z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